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E6" w:rsidRDefault="000A1A45" w:rsidP="00B41BE6">
      <w:pPr>
        <w:tabs>
          <w:tab w:val="left" w:pos="928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pt;height:707.25pt">
            <v:imagedata r:id="rId8" o:title="мат.физ.инф"/>
          </v:shape>
        </w:pict>
      </w: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</w:p>
    <w:p w:rsidR="00B41BE6" w:rsidRDefault="00B41BE6" w:rsidP="00B41BE6">
      <w:pPr>
        <w:tabs>
          <w:tab w:val="left" w:pos="9288"/>
        </w:tabs>
        <w:jc w:val="center"/>
      </w:pPr>
      <w:proofErr w:type="spellStart"/>
      <w:r>
        <w:t>Налобиха</w:t>
      </w:r>
      <w:proofErr w:type="spellEnd"/>
      <w:r>
        <w:t xml:space="preserve"> 2022</w:t>
      </w:r>
    </w:p>
    <w:p w:rsidR="00067501" w:rsidRPr="00732032" w:rsidRDefault="00067501" w:rsidP="0006750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2032">
        <w:rPr>
          <w:rFonts w:ascii="Times New Roman" w:hAnsi="Times New Roman" w:cs="Times New Roman"/>
          <w:sz w:val="28"/>
          <w:szCs w:val="28"/>
        </w:rPr>
        <w:t>Методическая тема работы учителей физики, математики и информатики</w:t>
      </w:r>
    </w:p>
    <w:p w:rsidR="00067501" w:rsidRPr="00732032" w:rsidRDefault="00067501" w:rsidP="00067501">
      <w:pPr>
        <w:pStyle w:val="a5"/>
        <w:shd w:val="clear" w:color="auto" w:fill="FFFFFF"/>
        <w:spacing w:before="0" w:beforeAutospacing="0" w:after="150" w:afterAutospacing="0"/>
        <w:contextualSpacing/>
        <w:jc w:val="both"/>
        <w:rPr>
          <w:b/>
          <w:sz w:val="28"/>
          <w:szCs w:val="28"/>
          <w:highlight w:val="yellow"/>
        </w:rPr>
      </w:pPr>
      <w:r w:rsidRPr="00732032">
        <w:rPr>
          <w:b/>
          <w:sz w:val="28"/>
          <w:szCs w:val="28"/>
        </w:rPr>
        <w:t>«Повышение качества образования и подготовка к ВПР, ГИА</w:t>
      </w:r>
      <w:r w:rsidR="00732032" w:rsidRPr="00732032">
        <w:rPr>
          <w:b/>
          <w:sz w:val="28"/>
          <w:szCs w:val="28"/>
        </w:rPr>
        <w:t>»</w:t>
      </w:r>
    </w:p>
    <w:p w:rsidR="00067501" w:rsidRDefault="00067501" w:rsidP="00732032">
      <w:pPr>
        <w:rPr>
          <w:rFonts w:ascii="Times New Roman" w:hAnsi="Times New Roman" w:cs="Times New Roman"/>
          <w:sz w:val="36"/>
          <w:szCs w:val="36"/>
        </w:rPr>
      </w:pPr>
      <w:r w:rsidRPr="00EB1DEB">
        <w:rPr>
          <w:rFonts w:ascii="Times New Roman" w:hAnsi="Times New Roman" w:cs="Times New Roman"/>
          <w:sz w:val="36"/>
          <w:szCs w:val="36"/>
        </w:rPr>
        <w:t xml:space="preserve">ШМО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физико</w:t>
      </w:r>
      <w:proofErr w:type="spellEnd"/>
      <w:r>
        <w:rPr>
          <w:rFonts w:ascii="Times New Roman" w:hAnsi="Times New Roman" w:cs="Times New Roman"/>
          <w:sz w:val="36"/>
          <w:szCs w:val="36"/>
        </w:rPr>
        <w:t>- математического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цикла</w:t>
      </w:r>
    </w:p>
    <w:p w:rsidR="00067501" w:rsidRDefault="00067501" w:rsidP="0006750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67501" w:rsidRDefault="00067501" w:rsidP="00067501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Руководитель ШМО – </w:t>
      </w:r>
      <w:proofErr w:type="spellStart"/>
      <w:r>
        <w:rPr>
          <w:rFonts w:ascii="Times New Roman" w:hAnsi="Times New Roman" w:cs="Times New Roman"/>
          <w:sz w:val="28"/>
          <w:szCs w:val="36"/>
        </w:rPr>
        <w:t>Бережнова</w:t>
      </w:r>
      <w:proofErr w:type="spellEnd"/>
      <w:r>
        <w:rPr>
          <w:rFonts w:ascii="Times New Roman" w:hAnsi="Times New Roman" w:cs="Times New Roman"/>
          <w:sz w:val="28"/>
          <w:szCs w:val="36"/>
        </w:rPr>
        <w:t xml:space="preserve"> Марина Васильевна, учитель математики</w:t>
      </w:r>
    </w:p>
    <w:p w:rsidR="00067501" w:rsidRDefault="00067501" w:rsidP="00067501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Состав ШМО:</w:t>
      </w:r>
    </w:p>
    <w:p w:rsidR="00067501" w:rsidRDefault="00067501" w:rsidP="0006750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36"/>
        </w:rPr>
      </w:pPr>
      <w:proofErr w:type="spellStart"/>
      <w:r>
        <w:rPr>
          <w:rFonts w:ascii="Times New Roman" w:hAnsi="Times New Roman" w:cs="Times New Roman"/>
          <w:sz w:val="28"/>
          <w:szCs w:val="36"/>
        </w:rPr>
        <w:t>Бражникова</w:t>
      </w:r>
      <w:proofErr w:type="spellEnd"/>
      <w:r>
        <w:rPr>
          <w:rFonts w:ascii="Times New Roman" w:hAnsi="Times New Roman" w:cs="Times New Roman"/>
          <w:sz w:val="28"/>
          <w:szCs w:val="36"/>
        </w:rPr>
        <w:t xml:space="preserve"> Татьяна Александровна, учитель физики</w:t>
      </w:r>
    </w:p>
    <w:p w:rsidR="00067501" w:rsidRDefault="00067501" w:rsidP="0006750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36"/>
        </w:rPr>
      </w:pPr>
      <w:proofErr w:type="spellStart"/>
      <w:r>
        <w:rPr>
          <w:rFonts w:ascii="Times New Roman" w:hAnsi="Times New Roman" w:cs="Times New Roman"/>
          <w:sz w:val="28"/>
          <w:szCs w:val="36"/>
        </w:rPr>
        <w:t>Баташова</w:t>
      </w:r>
      <w:proofErr w:type="spellEnd"/>
      <w:r>
        <w:rPr>
          <w:rFonts w:ascii="Times New Roman" w:hAnsi="Times New Roman" w:cs="Times New Roman"/>
          <w:sz w:val="28"/>
          <w:szCs w:val="36"/>
        </w:rPr>
        <w:t xml:space="preserve"> Татьяна Борисовна, учитель физики</w:t>
      </w:r>
    </w:p>
    <w:p w:rsidR="00067501" w:rsidRDefault="00067501" w:rsidP="0006750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36"/>
        </w:rPr>
      </w:pPr>
      <w:proofErr w:type="spellStart"/>
      <w:r>
        <w:rPr>
          <w:rFonts w:ascii="Times New Roman" w:hAnsi="Times New Roman" w:cs="Times New Roman"/>
          <w:sz w:val="28"/>
          <w:szCs w:val="36"/>
        </w:rPr>
        <w:t>Бикмаева</w:t>
      </w:r>
      <w:proofErr w:type="spellEnd"/>
      <w:r>
        <w:rPr>
          <w:rFonts w:ascii="Times New Roman" w:hAnsi="Times New Roman" w:cs="Times New Roman"/>
          <w:sz w:val="28"/>
          <w:szCs w:val="36"/>
        </w:rPr>
        <w:t xml:space="preserve"> Елена Николаевна, учитель математики</w:t>
      </w:r>
    </w:p>
    <w:p w:rsidR="00067501" w:rsidRDefault="00067501" w:rsidP="0006750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Пушечников Иван Михайлович, учитель математики </w:t>
      </w: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7501" w:rsidRDefault="00067501" w:rsidP="004474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32032" w:rsidRDefault="00732032" w:rsidP="0006750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032" w:rsidRDefault="00732032" w:rsidP="0006750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032" w:rsidRDefault="00732032" w:rsidP="0006750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032" w:rsidRDefault="00732032" w:rsidP="0006750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032" w:rsidRDefault="00732032" w:rsidP="0006750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032" w:rsidRDefault="00732032" w:rsidP="0006750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F4D" w:rsidRPr="00C63C7C" w:rsidRDefault="00663F4D" w:rsidP="0006750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C7C">
        <w:rPr>
          <w:rFonts w:ascii="Times New Roman" w:hAnsi="Times New Roman" w:cs="Times New Roman"/>
          <w:b/>
          <w:sz w:val="24"/>
          <w:szCs w:val="24"/>
        </w:rPr>
        <w:t xml:space="preserve">План работы ШМО </w:t>
      </w:r>
      <w:proofErr w:type="spellStart"/>
      <w:proofErr w:type="gramStart"/>
      <w:r w:rsidR="007846FF" w:rsidRPr="00C63C7C">
        <w:rPr>
          <w:rFonts w:ascii="Times New Roman" w:hAnsi="Times New Roman" w:cs="Times New Roman"/>
          <w:b/>
          <w:sz w:val="24"/>
          <w:szCs w:val="24"/>
        </w:rPr>
        <w:t>физико</w:t>
      </w:r>
      <w:proofErr w:type="spellEnd"/>
      <w:r w:rsidR="007846FF" w:rsidRPr="00C63C7C">
        <w:rPr>
          <w:rFonts w:ascii="Times New Roman" w:hAnsi="Times New Roman" w:cs="Times New Roman"/>
          <w:b/>
          <w:sz w:val="24"/>
          <w:szCs w:val="24"/>
        </w:rPr>
        <w:t>- математического</w:t>
      </w:r>
      <w:proofErr w:type="gramEnd"/>
      <w:r w:rsidR="007846FF" w:rsidRPr="00C63C7C">
        <w:rPr>
          <w:rFonts w:ascii="Times New Roman" w:hAnsi="Times New Roman" w:cs="Times New Roman"/>
          <w:b/>
          <w:sz w:val="24"/>
          <w:szCs w:val="24"/>
        </w:rPr>
        <w:t xml:space="preserve"> цикла</w:t>
      </w:r>
    </w:p>
    <w:p w:rsidR="00663F4D" w:rsidRPr="00C63C7C" w:rsidRDefault="00663F4D" w:rsidP="0006750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C7C">
        <w:rPr>
          <w:rFonts w:ascii="Times New Roman" w:hAnsi="Times New Roman" w:cs="Times New Roman"/>
          <w:b/>
          <w:sz w:val="24"/>
          <w:szCs w:val="24"/>
        </w:rPr>
        <w:t>на 20</w:t>
      </w:r>
      <w:r w:rsidR="002B69E5" w:rsidRPr="00C63C7C">
        <w:rPr>
          <w:rFonts w:ascii="Times New Roman" w:hAnsi="Times New Roman" w:cs="Times New Roman"/>
          <w:b/>
          <w:sz w:val="24"/>
          <w:szCs w:val="24"/>
        </w:rPr>
        <w:t>2</w:t>
      </w:r>
      <w:r w:rsidR="00804C8E">
        <w:rPr>
          <w:rFonts w:ascii="Times New Roman" w:hAnsi="Times New Roman" w:cs="Times New Roman"/>
          <w:b/>
          <w:sz w:val="24"/>
          <w:szCs w:val="24"/>
        </w:rPr>
        <w:t>2</w:t>
      </w:r>
      <w:r w:rsidR="002B69E5" w:rsidRPr="00C63C7C">
        <w:rPr>
          <w:rFonts w:ascii="Times New Roman" w:hAnsi="Times New Roman" w:cs="Times New Roman"/>
          <w:b/>
          <w:sz w:val="24"/>
          <w:szCs w:val="24"/>
        </w:rPr>
        <w:t>-202</w:t>
      </w:r>
      <w:r w:rsidR="00804C8E">
        <w:rPr>
          <w:rFonts w:ascii="Times New Roman" w:hAnsi="Times New Roman" w:cs="Times New Roman"/>
          <w:b/>
          <w:sz w:val="24"/>
          <w:szCs w:val="24"/>
        </w:rPr>
        <w:t>3</w:t>
      </w:r>
      <w:r w:rsidRPr="00C63C7C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Pr="00C63C7C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63C7C">
        <w:rPr>
          <w:rFonts w:ascii="Times New Roman" w:hAnsi="Times New Roman" w:cs="Times New Roman"/>
          <w:b/>
          <w:sz w:val="24"/>
          <w:szCs w:val="24"/>
        </w:rPr>
        <w:t>од</w:t>
      </w:r>
    </w:p>
    <w:p w:rsidR="00663F4D" w:rsidRPr="00C63C7C" w:rsidRDefault="00663F4D" w:rsidP="0006750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highlight w:val="yellow"/>
        </w:rPr>
      </w:pPr>
      <w:r w:rsidRPr="00C63C7C">
        <w:rPr>
          <w:b/>
        </w:rPr>
        <w:t>Тема МО:</w:t>
      </w:r>
      <w:r w:rsidRPr="00C63C7C">
        <w:t xml:space="preserve"> Повышение качества образования и подготовка к ВПР, ГИА.</w:t>
      </w:r>
    </w:p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</w:p>
    <w:p w:rsidR="002B69E5" w:rsidRPr="00C63C7C" w:rsidRDefault="005431AA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63C7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proofErr w:type="gramStart"/>
      <w:r w:rsidRPr="00C63C7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2B69E5" w:rsidRPr="00C63C7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2B69E5" w:rsidRPr="00C63C7C">
        <w:rPr>
          <w:rFonts w:ascii="Times New Roman" w:hAnsi="Times New Roman" w:cs="Times New Roman"/>
          <w:sz w:val="24"/>
          <w:szCs w:val="24"/>
        </w:rPr>
        <w:t>еализация</w:t>
      </w:r>
      <w:proofErr w:type="spellEnd"/>
      <w:r w:rsidR="002B69E5" w:rsidRPr="00C63C7C">
        <w:rPr>
          <w:rFonts w:ascii="Times New Roman" w:hAnsi="Times New Roman" w:cs="Times New Roman"/>
          <w:sz w:val="24"/>
          <w:szCs w:val="24"/>
        </w:rPr>
        <w:t xml:space="preserve"> содержания программ предметов математики, информатики и физики в учебно-воспитательном процессе с целью развития личности обучающихся, их творческих и интеллектуальных способностей, улучшения качества </w:t>
      </w:r>
      <w:proofErr w:type="spellStart"/>
      <w:r w:rsidR="002B69E5" w:rsidRPr="00C63C7C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2B69E5" w:rsidRPr="00C63C7C">
        <w:rPr>
          <w:rFonts w:ascii="Times New Roman" w:hAnsi="Times New Roman" w:cs="Times New Roman"/>
          <w:sz w:val="24"/>
          <w:szCs w:val="24"/>
        </w:rPr>
        <w:t xml:space="preserve"> путем внедрения современных образовательных технологий.</w:t>
      </w:r>
    </w:p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b/>
          <w:u w:val="single"/>
        </w:rPr>
      </w:pPr>
      <w:r w:rsidRPr="00C63C7C">
        <w:rPr>
          <w:b/>
          <w:u w:val="single"/>
        </w:rPr>
        <w:t>Задачи МО:</w:t>
      </w:r>
    </w:p>
    <w:p w:rsidR="002B69E5" w:rsidRPr="00C63C7C" w:rsidRDefault="002B69E5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C63C7C">
        <w:t xml:space="preserve">1. Повысить методический уровень обучения дисциплинам физико-математического цикла. Совершенствование качества современного урока как основного звена учебного процесса на основе внедрения современных инновационных технологий, уровень научно-теоретической, методической и психолого-педагогической подготовки учителей, их коммуникативной культуры. </w:t>
      </w:r>
    </w:p>
    <w:p w:rsidR="002B69E5" w:rsidRPr="00C63C7C" w:rsidRDefault="002B69E5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C63C7C">
        <w:t xml:space="preserve">2. Создать мотивационные условия для повышения учителями МО квалификационных категорий и участия в творческих конкурсах. </w:t>
      </w:r>
    </w:p>
    <w:p w:rsidR="00573711" w:rsidRPr="00C63C7C" w:rsidRDefault="002B69E5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C63C7C">
        <w:t xml:space="preserve">3. Повысить эффективность деятельности членов методического объединения по созданию оптимальных условий для получения обучающимися качественного основного общего и дополнительного образования при сохранении их здоровья, качество знаний учащихся по предметам и создать научную базу знаний у учащихся выпускных классов </w:t>
      </w:r>
      <w:r w:rsidRPr="00C63C7C">
        <w:lastRenderedPageBreak/>
        <w:t xml:space="preserve">для успешной сдачи ЕГЭ и ОГЭ по физике, информатике и математике. </w:t>
      </w:r>
      <w:r w:rsidR="00573711" w:rsidRPr="00C63C7C">
        <w:t>Вести целенаправленную работу среди учащихся по подготовке и успешной сдачи ВПР, ОГЭ, ЕГЭ.</w:t>
      </w:r>
    </w:p>
    <w:p w:rsidR="002B69E5" w:rsidRPr="00C63C7C" w:rsidRDefault="002B69E5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C63C7C">
        <w:t xml:space="preserve">4. Использовать возможности уроков математики, информатики и физики для развития в каждом </w:t>
      </w:r>
      <w:r w:rsidR="002B2008">
        <w:t>об</w:t>
      </w:r>
      <w:r w:rsidRPr="00C63C7C">
        <w:t>уча</w:t>
      </w:r>
      <w:r w:rsidR="002B2008">
        <w:t>ю</w:t>
      </w:r>
      <w:r w:rsidRPr="00C63C7C">
        <w:t>щемся патриотических гражданских, нравственных чувств на основе концепции воспитательной работы школы.</w:t>
      </w:r>
    </w:p>
    <w:p w:rsidR="002B69E5" w:rsidRPr="00C63C7C" w:rsidRDefault="002B69E5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C63C7C">
        <w:t xml:space="preserve">5. Активизировать самообразовательную деятельность учителя. </w:t>
      </w:r>
    </w:p>
    <w:p w:rsidR="002B69E5" w:rsidRPr="00C63C7C" w:rsidRDefault="002B69E5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C63C7C">
        <w:t xml:space="preserve">6. Развивать личность, способностей у обучающихся, формирование интереса к предметам </w:t>
      </w:r>
      <w:proofErr w:type="spellStart"/>
      <w:r w:rsidRPr="00C63C7C">
        <w:t>физико</w:t>
      </w:r>
      <w:proofErr w:type="spellEnd"/>
      <w:r w:rsidRPr="00C63C7C">
        <w:t>–математического цикла через применение активных форм организации урочной и внеурочной деятельности.</w:t>
      </w:r>
    </w:p>
    <w:p w:rsidR="002B69E5" w:rsidRPr="00C63C7C" w:rsidRDefault="002B69E5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C63C7C">
        <w:t>7. Продолжать развивать условия для сохранения и укрепления здоровья учащихся. Воспитывать стремления к здоровому образу жизни.</w:t>
      </w:r>
    </w:p>
    <w:p w:rsidR="002B69E5" w:rsidRPr="00C63C7C" w:rsidRDefault="002B69E5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C63C7C">
        <w:t xml:space="preserve">8. Продолжать работу по повышению качества </w:t>
      </w:r>
      <w:proofErr w:type="spellStart"/>
      <w:r w:rsidRPr="00C63C7C">
        <w:t>обученности</w:t>
      </w:r>
      <w:proofErr w:type="spellEnd"/>
      <w:r w:rsidRPr="00C63C7C">
        <w:t xml:space="preserve"> учащихся по предметам, мотивации учащихся к изучению математики, информатики и ИКТ, физики</w:t>
      </w: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b/>
          <w:sz w:val="24"/>
          <w:szCs w:val="24"/>
        </w:rPr>
        <w:t>Направления работы МО:</w:t>
      </w: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sz w:val="24"/>
          <w:szCs w:val="24"/>
        </w:rPr>
        <w:t>1. Повышение квалификации и аттестация педагогов МО</w:t>
      </w: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sz w:val="24"/>
          <w:szCs w:val="24"/>
        </w:rPr>
        <w:t xml:space="preserve">2. Изучение, освоение и внедрение новых педагогических технологий </w:t>
      </w: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sz w:val="24"/>
          <w:szCs w:val="24"/>
        </w:rPr>
        <w:t xml:space="preserve">3. Работа с одаренными детьми, организация внеурочной деятельности </w:t>
      </w: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sz w:val="24"/>
          <w:szCs w:val="24"/>
        </w:rPr>
        <w:t xml:space="preserve">4. Распространение педагогического опыта </w:t>
      </w: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sz w:val="24"/>
          <w:szCs w:val="24"/>
        </w:rPr>
        <w:t xml:space="preserve">5. Мониторинг качества знаний учащихся </w:t>
      </w:r>
    </w:p>
    <w:p w:rsidR="005431AA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sz w:val="24"/>
          <w:szCs w:val="24"/>
        </w:rPr>
        <w:t>6. Взаимодействие с другими МО школы</w:t>
      </w: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4C8E" w:rsidRDefault="00804C8E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sz w:val="24"/>
          <w:szCs w:val="24"/>
        </w:rPr>
        <w:t xml:space="preserve">1. Получение высоких результатов участия в олимпиадах различного уровня, научно-исследовательских конференциях и  проектах; </w:t>
      </w: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sz w:val="24"/>
          <w:szCs w:val="24"/>
        </w:rPr>
        <w:t xml:space="preserve">2. Создание условий в процессе обучения формирования ключевых компетентностей, УУД и рост качества знаний обучающихся; </w:t>
      </w: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sz w:val="24"/>
          <w:szCs w:val="24"/>
        </w:rPr>
        <w:t xml:space="preserve">3. Прохождение успешной аттестации педагогами МО; </w:t>
      </w:r>
    </w:p>
    <w:p w:rsidR="00573711" w:rsidRPr="00C63C7C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sz w:val="24"/>
          <w:szCs w:val="24"/>
        </w:rPr>
        <w:t xml:space="preserve">4. Установление связей и сотрудничество с другими методическими объединениями школы для создания совместных </w:t>
      </w:r>
      <w:proofErr w:type="spellStart"/>
      <w:r w:rsidRPr="00C63C7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C63C7C">
        <w:rPr>
          <w:rFonts w:ascii="Times New Roman" w:hAnsi="Times New Roman" w:cs="Times New Roman"/>
          <w:sz w:val="24"/>
          <w:szCs w:val="24"/>
        </w:rPr>
        <w:t xml:space="preserve"> уроков, проведения внеурочной деятельности с учащимися, подготовки проектов </w:t>
      </w:r>
      <w:r w:rsidR="004373A0">
        <w:rPr>
          <w:rFonts w:ascii="Times New Roman" w:hAnsi="Times New Roman" w:cs="Times New Roman"/>
          <w:sz w:val="24"/>
          <w:szCs w:val="24"/>
        </w:rPr>
        <w:t>школьного, муниципального и регионального</w:t>
      </w:r>
      <w:r w:rsidRPr="00C63C7C">
        <w:rPr>
          <w:rFonts w:ascii="Times New Roman" w:hAnsi="Times New Roman" w:cs="Times New Roman"/>
          <w:sz w:val="24"/>
          <w:szCs w:val="24"/>
        </w:rPr>
        <w:t xml:space="preserve"> уровня; </w:t>
      </w:r>
    </w:p>
    <w:p w:rsidR="004373A0" w:rsidRDefault="00573711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sz w:val="24"/>
          <w:szCs w:val="24"/>
        </w:rPr>
        <w:t xml:space="preserve">5. Распространение опыта педагогов </w:t>
      </w:r>
    </w:p>
    <w:p w:rsidR="00B13920" w:rsidRPr="00B13920" w:rsidRDefault="00B13920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13920">
        <w:rPr>
          <w:rFonts w:ascii="Times New Roman" w:hAnsi="Times New Roman" w:cs="Times New Roman"/>
          <w:sz w:val="24"/>
          <w:szCs w:val="24"/>
        </w:rPr>
        <w:t xml:space="preserve">6. </w:t>
      </w:r>
      <w:r w:rsidR="005431AA" w:rsidRPr="00B13920">
        <w:rPr>
          <w:rFonts w:ascii="Times New Roman" w:hAnsi="Times New Roman" w:cs="Times New Roman"/>
          <w:sz w:val="24"/>
          <w:szCs w:val="24"/>
        </w:rPr>
        <w:t>Выступления на методических советах;</w:t>
      </w:r>
    </w:p>
    <w:p w:rsidR="00B13920" w:rsidRPr="00B13920" w:rsidRDefault="00B13920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13920">
        <w:rPr>
          <w:rFonts w:ascii="Times New Roman" w:hAnsi="Times New Roman" w:cs="Times New Roman"/>
          <w:sz w:val="24"/>
          <w:szCs w:val="24"/>
        </w:rPr>
        <w:t xml:space="preserve">7. </w:t>
      </w:r>
      <w:r w:rsidR="005431AA" w:rsidRPr="00B13920">
        <w:rPr>
          <w:rFonts w:ascii="Times New Roman" w:hAnsi="Times New Roman" w:cs="Times New Roman"/>
          <w:sz w:val="24"/>
          <w:szCs w:val="24"/>
        </w:rPr>
        <w:t>Выступления на педагогических советах;</w:t>
      </w:r>
    </w:p>
    <w:p w:rsidR="00B13920" w:rsidRPr="00B13920" w:rsidRDefault="00B13920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13920">
        <w:rPr>
          <w:rFonts w:ascii="Times New Roman" w:hAnsi="Times New Roman" w:cs="Times New Roman"/>
          <w:sz w:val="24"/>
          <w:szCs w:val="24"/>
        </w:rPr>
        <w:t xml:space="preserve">8. </w:t>
      </w:r>
      <w:r w:rsidR="004373A0">
        <w:rPr>
          <w:rFonts w:ascii="Times New Roman" w:hAnsi="Times New Roman" w:cs="Times New Roman"/>
          <w:sz w:val="24"/>
          <w:szCs w:val="24"/>
        </w:rPr>
        <w:t>Работа</w:t>
      </w:r>
      <w:r w:rsidR="005431AA" w:rsidRPr="00B13920">
        <w:rPr>
          <w:rFonts w:ascii="Times New Roman" w:hAnsi="Times New Roman" w:cs="Times New Roman"/>
          <w:sz w:val="24"/>
          <w:szCs w:val="24"/>
        </w:rPr>
        <w:t xml:space="preserve"> по теме самообразования;</w:t>
      </w:r>
    </w:p>
    <w:p w:rsidR="00B13920" w:rsidRPr="00B13920" w:rsidRDefault="00B13920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13920">
        <w:rPr>
          <w:rFonts w:ascii="Times New Roman" w:hAnsi="Times New Roman" w:cs="Times New Roman"/>
          <w:sz w:val="24"/>
          <w:szCs w:val="24"/>
        </w:rPr>
        <w:t xml:space="preserve">9. </w:t>
      </w:r>
      <w:r w:rsidR="005431AA" w:rsidRPr="00B13920">
        <w:rPr>
          <w:rFonts w:ascii="Times New Roman" w:hAnsi="Times New Roman" w:cs="Times New Roman"/>
          <w:sz w:val="24"/>
          <w:szCs w:val="24"/>
        </w:rPr>
        <w:t>Творчески</w:t>
      </w:r>
      <w:r w:rsidRPr="00B13920">
        <w:rPr>
          <w:rFonts w:ascii="Times New Roman" w:hAnsi="Times New Roman" w:cs="Times New Roman"/>
          <w:sz w:val="24"/>
          <w:szCs w:val="24"/>
        </w:rPr>
        <w:t>е</w:t>
      </w:r>
      <w:r w:rsidR="005431AA" w:rsidRPr="00B13920">
        <w:rPr>
          <w:rFonts w:ascii="Times New Roman" w:hAnsi="Times New Roman" w:cs="Times New Roman"/>
          <w:sz w:val="24"/>
          <w:szCs w:val="24"/>
        </w:rPr>
        <w:t xml:space="preserve"> отчет</w:t>
      </w:r>
      <w:r w:rsidRPr="00B13920">
        <w:rPr>
          <w:rFonts w:ascii="Times New Roman" w:hAnsi="Times New Roman" w:cs="Times New Roman"/>
          <w:sz w:val="24"/>
          <w:szCs w:val="24"/>
        </w:rPr>
        <w:t>ы</w:t>
      </w:r>
      <w:r w:rsidR="005431AA" w:rsidRPr="00B13920">
        <w:rPr>
          <w:rFonts w:ascii="Times New Roman" w:hAnsi="Times New Roman" w:cs="Times New Roman"/>
          <w:sz w:val="24"/>
          <w:szCs w:val="24"/>
        </w:rPr>
        <w:t>;</w:t>
      </w:r>
    </w:p>
    <w:p w:rsidR="00B13920" w:rsidRPr="00B13920" w:rsidRDefault="00B13920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13920">
        <w:rPr>
          <w:rFonts w:ascii="Times New Roman" w:hAnsi="Times New Roman" w:cs="Times New Roman"/>
          <w:sz w:val="24"/>
          <w:szCs w:val="24"/>
        </w:rPr>
        <w:t xml:space="preserve">10. </w:t>
      </w:r>
      <w:r w:rsidR="004373A0">
        <w:rPr>
          <w:rFonts w:ascii="Times New Roman" w:hAnsi="Times New Roman" w:cs="Times New Roman"/>
          <w:sz w:val="24"/>
          <w:szCs w:val="24"/>
        </w:rPr>
        <w:t>Открытые уроки</w:t>
      </w:r>
      <w:r w:rsidR="005431AA" w:rsidRPr="00B13920">
        <w:rPr>
          <w:rFonts w:ascii="Times New Roman" w:hAnsi="Times New Roman" w:cs="Times New Roman"/>
          <w:sz w:val="24"/>
          <w:szCs w:val="24"/>
        </w:rPr>
        <w:t xml:space="preserve"> для учителей-предметников;</w:t>
      </w:r>
    </w:p>
    <w:p w:rsidR="00B13920" w:rsidRPr="00B13920" w:rsidRDefault="00B13920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13920">
        <w:rPr>
          <w:rFonts w:ascii="Times New Roman" w:hAnsi="Times New Roman" w:cs="Times New Roman"/>
          <w:sz w:val="24"/>
          <w:szCs w:val="24"/>
        </w:rPr>
        <w:t>11.</w:t>
      </w:r>
      <w:r w:rsidR="005431AA" w:rsidRPr="00B13920">
        <w:rPr>
          <w:rFonts w:ascii="Times New Roman" w:hAnsi="Times New Roman" w:cs="Times New Roman"/>
          <w:sz w:val="24"/>
          <w:szCs w:val="24"/>
        </w:rPr>
        <w:t xml:space="preserve">Проведение недели </w:t>
      </w:r>
      <w:r w:rsidRPr="00B13920">
        <w:rPr>
          <w:rFonts w:ascii="Times New Roman" w:hAnsi="Times New Roman" w:cs="Times New Roman"/>
          <w:sz w:val="24"/>
          <w:szCs w:val="24"/>
        </w:rPr>
        <w:t>физико-математического</w:t>
      </w:r>
      <w:r w:rsidR="005431AA" w:rsidRPr="00B13920">
        <w:rPr>
          <w:rFonts w:ascii="Times New Roman" w:hAnsi="Times New Roman" w:cs="Times New Roman"/>
          <w:sz w:val="24"/>
          <w:szCs w:val="24"/>
        </w:rPr>
        <w:t xml:space="preserve"> цикла;</w:t>
      </w:r>
    </w:p>
    <w:p w:rsidR="00B13920" w:rsidRPr="00B13920" w:rsidRDefault="00B13920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13920">
        <w:rPr>
          <w:rFonts w:ascii="Times New Roman" w:hAnsi="Times New Roman" w:cs="Times New Roman"/>
          <w:sz w:val="24"/>
          <w:szCs w:val="24"/>
        </w:rPr>
        <w:t xml:space="preserve">12. </w:t>
      </w:r>
      <w:r w:rsidR="004373A0">
        <w:rPr>
          <w:rFonts w:ascii="Times New Roman" w:hAnsi="Times New Roman" w:cs="Times New Roman"/>
          <w:sz w:val="24"/>
          <w:szCs w:val="24"/>
        </w:rPr>
        <w:t>Обучение</w:t>
      </w:r>
      <w:r w:rsidR="005431AA" w:rsidRPr="00B13920">
        <w:rPr>
          <w:rFonts w:ascii="Times New Roman" w:hAnsi="Times New Roman" w:cs="Times New Roman"/>
          <w:sz w:val="24"/>
          <w:szCs w:val="24"/>
        </w:rPr>
        <w:t xml:space="preserve"> на курсах повышения квалификации;</w:t>
      </w:r>
    </w:p>
    <w:p w:rsidR="00B13920" w:rsidRPr="00B13920" w:rsidRDefault="00B13920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13920">
        <w:rPr>
          <w:rFonts w:ascii="Times New Roman" w:hAnsi="Times New Roman" w:cs="Times New Roman"/>
          <w:sz w:val="24"/>
          <w:szCs w:val="24"/>
        </w:rPr>
        <w:t xml:space="preserve">13. </w:t>
      </w:r>
      <w:r w:rsidR="004373A0">
        <w:rPr>
          <w:rFonts w:ascii="Times New Roman" w:hAnsi="Times New Roman" w:cs="Times New Roman"/>
          <w:sz w:val="24"/>
          <w:szCs w:val="24"/>
        </w:rPr>
        <w:t>Участие</w:t>
      </w:r>
      <w:r w:rsidR="005431AA" w:rsidRPr="00B13920">
        <w:rPr>
          <w:rFonts w:ascii="Times New Roman" w:hAnsi="Times New Roman" w:cs="Times New Roman"/>
          <w:sz w:val="24"/>
          <w:szCs w:val="24"/>
        </w:rPr>
        <w:t xml:space="preserve"> в конкурсах педагогического мастерства;</w:t>
      </w:r>
    </w:p>
    <w:p w:rsidR="00B13920" w:rsidRPr="00B13920" w:rsidRDefault="00B13920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13920">
        <w:rPr>
          <w:rFonts w:ascii="Times New Roman" w:hAnsi="Times New Roman" w:cs="Times New Roman"/>
          <w:sz w:val="24"/>
          <w:szCs w:val="24"/>
        </w:rPr>
        <w:t xml:space="preserve">14. </w:t>
      </w:r>
      <w:r w:rsidR="004373A0">
        <w:rPr>
          <w:rFonts w:ascii="Times New Roman" w:hAnsi="Times New Roman" w:cs="Times New Roman"/>
          <w:sz w:val="24"/>
          <w:szCs w:val="24"/>
        </w:rPr>
        <w:t>Участие</w:t>
      </w:r>
      <w:r w:rsidR="005431AA" w:rsidRPr="00B1392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431AA" w:rsidRPr="00B13920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="005431AA" w:rsidRPr="00B13920">
        <w:rPr>
          <w:rFonts w:ascii="Times New Roman" w:hAnsi="Times New Roman" w:cs="Times New Roman"/>
          <w:sz w:val="24"/>
          <w:szCs w:val="24"/>
        </w:rPr>
        <w:t>.</w:t>
      </w:r>
    </w:p>
    <w:p w:rsidR="005431AA" w:rsidRPr="00B13920" w:rsidRDefault="00B13920" w:rsidP="00B13920">
      <w:pPr>
        <w:spacing w:after="0" w:line="240" w:lineRule="auto"/>
        <w:ind w:left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13920">
        <w:rPr>
          <w:rFonts w:ascii="Times New Roman" w:hAnsi="Times New Roman" w:cs="Times New Roman"/>
          <w:sz w:val="24"/>
          <w:szCs w:val="24"/>
        </w:rPr>
        <w:t xml:space="preserve">15. </w:t>
      </w:r>
      <w:r w:rsidR="005431AA" w:rsidRPr="00B13920">
        <w:rPr>
          <w:rFonts w:ascii="Times New Roman" w:hAnsi="Times New Roman" w:cs="Times New Roman"/>
          <w:sz w:val="24"/>
          <w:szCs w:val="24"/>
        </w:rPr>
        <w:t>Повышения качества обучения через владение компьютерными технологиями и применение инновационных технологий обучения.</w:t>
      </w:r>
    </w:p>
    <w:p w:rsidR="00A07C99" w:rsidRPr="00C63C7C" w:rsidRDefault="00A07C99" w:rsidP="00B1392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3D59" w:rsidRPr="00C63C7C" w:rsidRDefault="00323D59" w:rsidP="00B13920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C7C">
        <w:rPr>
          <w:rFonts w:ascii="Times New Roman" w:hAnsi="Times New Roman" w:cs="Times New Roman"/>
          <w:b/>
          <w:bCs/>
          <w:sz w:val="24"/>
          <w:szCs w:val="24"/>
        </w:rPr>
        <w:t xml:space="preserve">ФОРМЫ МЕТОДИЧЕСКОЙ РАБОТЫ: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ind w:left="357"/>
        <w:contextualSpacing/>
        <w:jc w:val="both"/>
      </w:pPr>
      <w:r w:rsidRPr="00C63C7C">
        <w:t xml:space="preserve">методические объединения;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ind w:left="357"/>
        <w:contextualSpacing/>
        <w:jc w:val="both"/>
      </w:pPr>
      <w:r w:rsidRPr="00C63C7C">
        <w:lastRenderedPageBreak/>
        <w:t xml:space="preserve">методический семинар;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ind w:left="357"/>
        <w:contextualSpacing/>
        <w:jc w:val="both"/>
      </w:pPr>
      <w:r w:rsidRPr="00C63C7C">
        <w:t xml:space="preserve">обобщение опыта работы;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ind w:left="357"/>
        <w:contextualSpacing/>
        <w:jc w:val="both"/>
      </w:pPr>
      <w:r w:rsidRPr="00C63C7C">
        <w:t xml:space="preserve">открытые уроки;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ind w:left="357"/>
        <w:contextualSpacing/>
        <w:jc w:val="both"/>
      </w:pPr>
      <w:r w:rsidRPr="00C63C7C">
        <w:t xml:space="preserve">аттестационные мероприятия;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ind w:left="357"/>
        <w:contextualSpacing/>
        <w:jc w:val="both"/>
      </w:pPr>
      <w:r w:rsidRPr="00C63C7C">
        <w:t xml:space="preserve">организация и контроль курсовой системы повышения квалификации;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ind w:left="357"/>
        <w:contextualSpacing/>
        <w:jc w:val="both"/>
      </w:pPr>
      <w:r w:rsidRPr="00C63C7C">
        <w:t xml:space="preserve">предметные недели и декады;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ind w:left="357"/>
        <w:contextualSpacing/>
        <w:jc w:val="both"/>
      </w:pPr>
      <w:r w:rsidRPr="00C63C7C">
        <w:t xml:space="preserve">педагогический мониторинг. </w:t>
      </w:r>
    </w:p>
    <w:p w:rsidR="00323D59" w:rsidRPr="00C63C7C" w:rsidRDefault="00323D59" w:rsidP="00B13920">
      <w:pPr>
        <w:pStyle w:val="Default"/>
        <w:ind w:left="357"/>
        <w:contextualSpacing/>
        <w:jc w:val="both"/>
        <w:rPr>
          <w:b/>
          <w:bCs/>
        </w:rPr>
      </w:pPr>
    </w:p>
    <w:p w:rsidR="00323D59" w:rsidRPr="00C63C7C" w:rsidRDefault="00323D59" w:rsidP="00B13920">
      <w:pPr>
        <w:pStyle w:val="Default"/>
        <w:ind w:left="357"/>
        <w:contextualSpacing/>
        <w:jc w:val="both"/>
        <w:rPr>
          <w:b/>
          <w:bCs/>
        </w:rPr>
      </w:pPr>
      <w:r w:rsidRPr="00C63C7C">
        <w:rPr>
          <w:b/>
          <w:bCs/>
        </w:rPr>
        <w:t xml:space="preserve">ПРИОРИТЕТНЫЕ НАПРАВЛЕНИЯ МЕТОДИЧЕСКОЙ РАБОТЫ: </w:t>
      </w:r>
    </w:p>
    <w:p w:rsidR="00A07C99" w:rsidRPr="00C63C7C" w:rsidRDefault="00A07C99" w:rsidP="00B13920">
      <w:pPr>
        <w:pStyle w:val="Default"/>
        <w:ind w:left="357"/>
        <w:contextualSpacing/>
        <w:jc w:val="both"/>
      </w:pP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ind w:left="357"/>
        <w:contextualSpacing/>
        <w:jc w:val="both"/>
      </w:pPr>
      <w:r w:rsidRPr="00C63C7C">
        <w:t xml:space="preserve">обеспечение условий для непрерывного совершенствования профессионального мастерства учителя с целью достижения современного качества образования в условиях реализации ФГОС;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ind w:left="357"/>
        <w:contextualSpacing/>
        <w:jc w:val="both"/>
      </w:pPr>
      <w:r w:rsidRPr="00C63C7C">
        <w:t>информационное обеспеч</w:t>
      </w:r>
      <w:r w:rsidR="002B2008">
        <w:t>ение образовательного процесса;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ind w:left="357"/>
        <w:contextualSpacing/>
        <w:jc w:val="both"/>
      </w:pPr>
      <w:r w:rsidRPr="00C63C7C">
        <w:t xml:space="preserve">обеспечение условий для изучения, обобщения и распространения передового опыта;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ind w:left="357"/>
        <w:contextualSpacing/>
        <w:jc w:val="both"/>
      </w:pPr>
      <w:r w:rsidRPr="00C63C7C">
        <w:t xml:space="preserve">обеспечение внеклассной работы по учебным предметам;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ind w:left="357"/>
        <w:contextualSpacing/>
        <w:jc w:val="both"/>
      </w:pPr>
      <w:r w:rsidRPr="00C63C7C">
        <w:t>совершенствование методов от</w:t>
      </w:r>
      <w:r w:rsidR="002B2008">
        <w:t>слеживания качества образования;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contextualSpacing/>
        <w:jc w:val="both"/>
        <w:rPr>
          <w:color w:val="auto"/>
        </w:rPr>
      </w:pPr>
      <w:r w:rsidRPr="00C63C7C">
        <w:rPr>
          <w:color w:val="auto"/>
        </w:rPr>
        <w:t xml:space="preserve">обеспечение внеклассной работы по учебным предметам; </w:t>
      </w:r>
    </w:p>
    <w:p w:rsidR="00323D59" w:rsidRPr="00C63C7C" w:rsidRDefault="00323D59" w:rsidP="00B13920">
      <w:pPr>
        <w:pStyle w:val="Default"/>
        <w:numPr>
          <w:ilvl w:val="0"/>
          <w:numId w:val="3"/>
        </w:numPr>
        <w:spacing w:after="55"/>
        <w:contextualSpacing/>
        <w:jc w:val="both"/>
        <w:rPr>
          <w:color w:val="auto"/>
        </w:rPr>
      </w:pPr>
      <w:r w:rsidRPr="00C63C7C">
        <w:rPr>
          <w:color w:val="auto"/>
        </w:rPr>
        <w:t>совершенствование методов отс</w:t>
      </w:r>
      <w:r w:rsidR="002B2008">
        <w:rPr>
          <w:color w:val="auto"/>
        </w:rPr>
        <w:t>леживания качества образования.</w:t>
      </w:r>
    </w:p>
    <w:p w:rsidR="005431AA" w:rsidRPr="00C63C7C" w:rsidRDefault="005431AA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13920" w:rsidRDefault="00B1392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32032" w:rsidRDefault="00732032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31AA" w:rsidRPr="00C63C7C" w:rsidRDefault="005431AA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3C7C">
        <w:rPr>
          <w:rFonts w:ascii="Times New Roman" w:hAnsi="Times New Roman" w:cs="Times New Roman"/>
          <w:b/>
          <w:sz w:val="24"/>
          <w:szCs w:val="24"/>
          <w:u w:val="single"/>
        </w:rPr>
        <w:t>Темы заседаний ШМО на 20</w:t>
      </w:r>
      <w:r w:rsidR="001014C3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  <w:r w:rsidRPr="00C63C7C">
        <w:rPr>
          <w:rFonts w:ascii="Times New Roman" w:hAnsi="Times New Roman" w:cs="Times New Roman"/>
          <w:b/>
          <w:sz w:val="24"/>
          <w:szCs w:val="24"/>
          <w:u w:val="single"/>
        </w:rPr>
        <w:t>-20</w:t>
      </w:r>
      <w:r w:rsidR="00496497" w:rsidRPr="00C63C7C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1014C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C63C7C">
        <w:rPr>
          <w:rFonts w:ascii="Times New Roman" w:hAnsi="Times New Roman" w:cs="Times New Roman"/>
          <w:b/>
          <w:sz w:val="24"/>
          <w:szCs w:val="24"/>
          <w:u w:val="single"/>
        </w:rPr>
        <w:t>уч</w:t>
      </w:r>
      <w:proofErr w:type="gramStart"/>
      <w:r w:rsidRPr="00C63C7C">
        <w:rPr>
          <w:rFonts w:ascii="Times New Roman" w:hAnsi="Times New Roman" w:cs="Times New Roman"/>
          <w:b/>
          <w:sz w:val="24"/>
          <w:szCs w:val="24"/>
          <w:u w:val="single"/>
        </w:rPr>
        <w:t>.г</w:t>
      </w:r>
      <w:proofErr w:type="gramEnd"/>
      <w:r w:rsidRPr="00C63C7C">
        <w:rPr>
          <w:rFonts w:ascii="Times New Roman" w:hAnsi="Times New Roman" w:cs="Times New Roman"/>
          <w:b/>
          <w:sz w:val="24"/>
          <w:szCs w:val="24"/>
          <w:u w:val="single"/>
        </w:rPr>
        <w:t>од</w:t>
      </w:r>
    </w:p>
    <w:p w:rsidR="00447404" w:rsidRDefault="00447404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1AA" w:rsidRPr="00C63C7C" w:rsidRDefault="005431AA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C7C">
        <w:rPr>
          <w:rFonts w:ascii="Times New Roman" w:hAnsi="Times New Roman" w:cs="Times New Roman"/>
          <w:b/>
          <w:sz w:val="24"/>
          <w:szCs w:val="24"/>
        </w:rPr>
        <w:t>План заседаний ШМО.</w:t>
      </w:r>
    </w:p>
    <w:p w:rsidR="005431AA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b/>
          <w:bCs/>
        </w:rPr>
      </w:pPr>
      <w:r w:rsidRPr="00C63C7C">
        <w:rPr>
          <w:b/>
          <w:bCs/>
        </w:rPr>
        <w:t>Заседание №1</w:t>
      </w:r>
      <w:r w:rsidR="00447404">
        <w:rPr>
          <w:b/>
          <w:bCs/>
        </w:rPr>
        <w:t xml:space="preserve">  Август</w:t>
      </w:r>
    </w:p>
    <w:p w:rsidR="00804C8E" w:rsidRPr="00C63C7C" w:rsidRDefault="00804C8E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</w:p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contextualSpacing/>
        <w:jc w:val="both"/>
        <w:rPr>
          <w:b/>
          <w:bCs/>
          <w:i/>
          <w:iCs/>
        </w:rPr>
      </w:pPr>
      <w:r w:rsidRPr="00C63C7C">
        <w:t xml:space="preserve">Тема </w:t>
      </w:r>
      <w:r w:rsidRPr="00C63C7C">
        <w:rPr>
          <w:b/>
          <w:bCs/>
          <w:i/>
          <w:iCs/>
        </w:rPr>
        <w:t xml:space="preserve">«Организация учебного </w:t>
      </w:r>
      <w:r w:rsidR="00573711" w:rsidRPr="00C63C7C">
        <w:rPr>
          <w:b/>
          <w:bCs/>
          <w:i/>
          <w:iCs/>
        </w:rPr>
        <w:t>– методического процесса на 202</w:t>
      </w:r>
      <w:r w:rsidR="00804C8E">
        <w:rPr>
          <w:b/>
          <w:bCs/>
          <w:i/>
          <w:iCs/>
        </w:rPr>
        <w:t>2</w:t>
      </w:r>
      <w:r w:rsidRPr="00C63C7C">
        <w:rPr>
          <w:b/>
          <w:bCs/>
          <w:i/>
          <w:iCs/>
        </w:rPr>
        <w:t>-202</w:t>
      </w:r>
      <w:r w:rsidR="00804C8E">
        <w:rPr>
          <w:b/>
          <w:bCs/>
          <w:i/>
          <w:iCs/>
        </w:rPr>
        <w:t>3</w:t>
      </w:r>
      <w:r w:rsidRPr="00C63C7C">
        <w:rPr>
          <w:b/>
          <w:bCs/>
          <w:i/>
          <w:iCs/>
        </w:rPr>
        <w:t xml:space="preserve"> учебный год».</w:t>
      </w:r>
    </w:p>
    <w:p w:rsidR="005431AA" w:rsidRPr="00C63C7C" w:rsidRDefault="00573711" w:rsidP="00B13920">
      <w:pPr>
        <w:pStyle w:val="a5"/>
        <w:shd w:val="clear" w:color="auto" w:fill="FFFFFF"/>
        <w:tabs>
          <w:tab w:val="left" w:pos="1215"/>
        </w:tabs>
        <w:spacing w:before="0" w:beforeAutospacing="0" w:after="150" w:afterAutospacing="0"/>
        <w:contextualSpacing/>
        <w:jc w:val="both"/>
      </w:pPr>
      <w:r w:rsidRPr="00C63C7C">
        <w:rPr>
          <w:b/>
          <w:bCs/>
          <w:i/>
          <w:iCs/>
        </w:rPr>
        <w:tab/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2"/>
        <w:gridCol w:w="5488"/>
        <w:gridCol w:w="1712"/>
        <w:gridCol w:w="1842"/>
      </w:tblGrid>
      <w:tr w:rsidR="005431AA" w:rsidRPr="00C63C7C" w:rsidTr="00822AA0">
        <w:trPr>
          <w:trHeight w:val="225"/>
        </w:trPr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Дата</w:t>
            </w:r>
          </w:p>
        </w:tc>
        <w:tc>
          <w:tcPr>
            <w:tcW w:w="5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Содержание</w:t>
            </w:r>
          </w:p>
        </w:tc>
        <w:tc>
          <w:tcPr>
            <w:tcW w:w="1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Формы работы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Ответственный</w:t>
            </w:r>
          </w:p>
        </w:tc>
      </w:tr>
      <w:tr w:rsidR="005431AA" w:rsidRPr="00C63C7C" w:rsidTr="00822AA0">
        <w:tc>
          <w:tcPr>
            <w:tcW w:w="71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А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В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Г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У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С</w:t>
            </w:r>
          </w:p>
          <w:p w:rsidR="005431AA" w:rsidRPr="00C63C7C" w:rsidRDefault="005431AA" w:rsidP="00B13920">
            <w:pPr>
              <w:pStyle w:val="a5"/>
              <w:spacing w:before="0" w:after="150"/>
              <w:ind w:firstLine="709"/>
              <w:contextualSpacing/>
              <w:jc w:val="both"/>
            </w:pPr>
            <w:r w:rsidRPr="00C63C7C">
              <w:t>Т</w:t>
            </w:r>
          </w:p>
        </w:tc>
        <w:tc>
          <w:tcPr>
            <w:tcW w:w="5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804C8E">
            <w:pPr>
              <w:pStyle w:val="a5"/>
              <w:spacing w:before="0" w:beforeAutospacing="0" w:after="150" w:afterAutospacing="0"/>
              <w:ind w:firstLine="139"/>
              <w:contextualSpacing/>
              <w:jc w:val="both"/>
            </w:pPr>
            <w:r w:rsidRPr="00C63C7C">
              <w:t>1. Анализ работы за 20</w:t>
            </w:r>
            <w:r w:rsidR="001014C3">
              <w:t>2</w:t>
            </w:r>
            <w:r w:rsidR="00804C8E">
              <w:t>1</w:t>
            </w:r>
            <w:r w:rsidRPr="00C63C7C">
              <w:t>-20</w:t>
            </w:r>
            <w:r w:rsidR="00573711" w:rsidRPr="00C63C7C">
              <w:t>2</w:t>
            </w:r>
            <w:r w:rsidR="00804C8E">
              <w:t>2</w:t>
            </w:r>
            <w:r w:rsidRPr="00C63C7C">
              <w:t xml:space="preserve"> </w:t>
            </w:r>
            <w:proofErr w:type="spellStart"/>
            <w:r w:rsidRPr="00C63C7C">
              <w:t>уч</w:t>
            </w:r>
            <w:proofErr w:type="spellEnd"/>
            <w:r w:rsidRPr="00C63C7C">
              <w:t>. год.</w:t>
            </w:r>
          </w:p>
        </w:tc>
        <w:tc>
          <w:tcPr>
            <w:tcW w:w="1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Выступление и 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47"/>
              <w:contextualSpacing/>
              <w:jc w:val="both"/>
            </w:pPr>
            <w:r w:rsidRPr="00C63C7C">
              <w:t>Рук. МО</w:t>
            </w:r>
          </w:p>
        </w:tc>
      </w:tr>
      <w:tr w:rsidR="005431AA" w:rsidRPr="00C63C7C" w:rsidTr="00822AA0"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804C8E">
            <w:pPr>
              <w:pStyle w:val="a5"/>
              <w:spacing w:before="0" w:beforeAutospacing="0" w:after="150" w:afterAutospacing="0"/>
              <w:ind w:firstLine="139"/>
              <w:contextualSpacing/>
              <w:jc w:val="both"/>
            </w:pPr>
            <w:r w:rsidRPr="00C63C7C">
              <w:t xml:space="preserve">2. Утверждение плана МО на </w:t>
            </w:r>
            <w:r w:rsidR="00573711" w:rsidRPr="00C63C7C">
              <w:t>20</w:t>
            </w:r>
            <w:r w:rsidR="0000241A">
              <w:t>2</w:t>
            </w:r>
            <w:r w:rsidR="00804C8E">
              <w:t>2</w:t>
            </w:r>
            <w:r w:rsidR="00573711" w:rsidRPr="00C63C7C">
              <w:t>-202</w:t>
            </w:r>
            <w:r w:rsidR="00804C8E">
              <w:t>3</w:t>
            </w:r>
            <w:r w:rsidRPr="00C63C7C">
              <w:t xml:space="preserve"> </w:t>
            </w:r>
            <w:proofErr w:type="spellStart"/>
            <w:r w:rsidRPr="00C63C7C">
              <w:t>уч</w:t>
            </w:r>
            <w:proofErr w:type="spellEnd"/>
            <w:r w:rsidRPr="00C63C7C">
              <w:t>. год.</w:t>
            </w:r>
          </w:p>
        </w:tc>
        <w:tc>
          <w:tcPr>
            <w:tcW w:w="1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47"/>
              <w:contextualSpacing/>
              <w:jc w:val="both"/>
            </w:pPr>
            <w:r w:rsidRPr="00C63C7C">
              <w:t>Члены МО</w:t>
            </w:r>
          </w:p>
        </w:tc>
      </w:tr>
      <w:tr w:rsidR="005431AA" w:rsidRPr="00C63C7C" w:rsidTr="00822AA0"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8C35FE" w:rsidRDefault="005431AA" w:rsidP="00804C8E">
            <w:pPr>
              <w:pStyle w:val="a5"/>
              <w:spacing w:before="0" w:beforeAutospacing="0" w:after="150" w:afterAutospacing="0"/>
              <w:ind w:firstLine="139"/>
              <w:contextualSpacing/>
              <w:jc w:val="both"/>
            </w:pPr>
            <w:r w:rsidRPr="008C35FE">
              <w:t>3. Анализ итогов</w:t>
            </w:r>
            <w:r w:rsidR="00573711" w:rsidRPr="008C35FE">
              <w:t xml:space="preserve">ой аттестации </w:t>
            </w:r>
            <w:proofErr w:type="spellStart"/>
            <w:r w:rsidR="00573711" w:rsidRPr="008C35FE">
              <w:t>выпускников</w:t>
            </w:r>
            <w:r w:rsidR="00FA74D1">
              <w:t>ЕГЭ</w:t>
            </w:r>
            <w:proofErr w:type="gramStart"/>
            <w:r w:rsidR="00FA74D1">
              <w:t>,О</w:t>
            </w:r>
            <w:proofErr w:type="gramEnd"/>
            <w:r w:rsidR="00FA74D1">
              <w:t>ГЭ</w:t>
            </w:r>
            <w:proofErr w:type="spellEnd"/>
            <w:r w:rsidR="00573711" w:rsidRPr="008C35FE">
              <w:t xml:space="preserve"> за 20</w:t>
            </w:r>
            <w:r w:rsidR="00804C8E">
              <w:t>21</w:t>
            </w:r>
            <w:r w:rsidR="00573711" w:rsidRPr="008C35FE">
              <w:t>-202</w:t>
            </w:r>
            <w:r w:rsidR="00804C8E">
              <w:t>2</w:t>
            </w:r>
            <w:r w:rsidRPr="008C35FE">
              <w:t xml:space="preserve"> </w:t>
            </w:r>
            <w:proofErr w:type="spellStart"/>
            <w:r w:rsidRPr="008C35FE">
              <w:t>уч</w:t>
            </w:r>
            <w:proofErr w:type="spellEnd"/>
            <w:r w:rsidRPr="008C35FE">
              <w:t>. год. и задачи по подготовке к итоговой аттестации в 20</w:t>
            </w:r>
            <w:r w:rsidR="00573711" w:rsidRPr="008C35FE">
              <w:t>2</w:t>
            </w:r>
            <w:r w:rsidR="00804C8E">
              <w:t>2</w:t>
            </w:r>
            <w:r w:rsidRPr="008C35FE">
              <w:t>-202</w:t>
            </w:r>
            <w:r w:rsidR="00804C8E">
              <w:t>3</w:t>
            </w:r>
            <w:r w:rsidRPr="008C35FE">
              <w:t xml:space="preserve"> учебном году.</w:t>
            </w:r>
          </w:p>
        </w:tc>
        <w:tc>
          <w:tcPr>
            <w:tcW w:w="1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Ознакомление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47"/>
              <w:contextualSpacing/>
              <w:jc w:val="both"/>
            </w:pPr>
            <w:r w:rsidRPr="00C63C7C">
              <w:t>Рук. МО</w:t>
            </w:r>
          </w:p>
        </w:tc>
      </w:tr>
      <w:tr w:rsidR="005431AA" w:rsidRPr="00C63C7C" w:rsidTr="00822AA0"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8C35FE" w:rsidRDefault="008C35FE" w:rsidP="00B13920">
            <w:pPr>
              <w:pStyle w:val="a5"/>
              <w:spacing w:before="0" w:beforeAutospacing="0" w:after="150" w:afterAutospacing="0"/>
              <w:ind w:firstLine="139"/>
              <w:contextualSpacing/>
              <w:jc w:val="both"/>
            </w:pPr>
            <w:r>
              <w:t>4</w:t>
            </w:r>
            <w:r w:rsidR="005431AA" w:rsidRPr="008C35FE">
              <w:t>. Вопросы выбора УМК по предметам.</w:t>
            </w:r>
          </w:p>
        </w:tc>
        <w:tc>
          <w:tcPr>
            <w:tcW w:w="1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47"/>
              <w:contextualSpacing/>
              <w:jc w:val="both"/>
            </w:pPr>
            <w:r w:rsidRPr="00C63C7C">
              <w:t>Члены МО</w:t>
            </w:r>
          </w:p>
        </w:tc>
      </w:tr>
      <w:tr w:rsidR="005431AA" w:rsidRPr="00C63C7C" w:rsidTr="00822AA0"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8C35FE" w:rsidRDefault="005431AA" w:rsidP="00B13920">
            <w:pPr>
              <w:pStyle w:val="a5"/>
              <w:spacing w:before="0" w:beforeAutospacing="0" w:after="150" w:afterAutospacing="0"/>
              <w:ind w:firstLine="139"/>
              <w:contextualSpacing/>
              <w:jc w:val="both"/>
            </w:pPr>
            <w:r w:rsidRPr="008C35FE">
              <w:t>5. Подготовка к олимпиадам.</w:t>
            </w:r>
          </w:p>
        </w:tc>
        <w:tc>
          <w:tcPr>
            <w:tcW w:w="1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47"/>
              <w:contextualSpacing/>
              <w:jc w:val="both"/>
            </w:pPr>
            <w:r w:rsidRPr="00C63C7C">
              <w:t>Члены МО</w:t>
            </w:r>
          </w:p>
        </w:tc>
      </w:tr>
      <w:tr w:rsidR="005431AA" w:rsidRPr="00C63C7C" w:rsidTr="00822AA0"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00241A" w:rsidP="00804C8E">
            <w:pPr>
              <w:pStyle w:val="a5"/>
              <w:spacing w:before="0" w:beforeAutospacing="0" w:after="150" w:afterAutospacing="0"/>
              <w:ind w:firstLine="139"/>
              <w:contextualSpacing/>
            </w:pPr>
            <w:r>
              <w:t xml:space="preserve">6.Рассмотрение и утверждение </w:t>
            </w:r>
            <w:r w:rsidR="005431AA" w:rsidRPr="00C63C7C">
              <w:t>рабочих  </w:t>
            </w:r>
            <w:r w:rsidR="002B2008">
              <w:t>п</w:t>
            </w:r>
            <w:r w:rsidR="005431AA" w:rsidRPr="00C63C7C">
              <w:t>рограмм </w:t>
            </w:r>
            <w:proofErr w:type="spellStart"/>
            <w:r w:rsidR="005431AA" w:rsidRPr="00C63C7C">
              <w:t>учителейфизико-математического</w:t>
            </w:r>
            <w:proofErr w:type="spellEnd"/>
            <w:r w:rsidR="005431AA" w:rsidRPr="00C63C7C">
              <w:t xml:space="preserve"> цикла на 20</w:t>
            </w:r>
            <w:r w:rsidR="00573711" w:rsidRPr="00C63C7C">
              <w:t>2</w:t>
            </w:r>
            <w:r w:rsidR="00804C8E">
              <w:t>2</w:t>
            </w:r>
            <w:r w:rsidR="00573711" w:rsidRPr="00C63C7C">
              <w:t>-202</w:t>
            </w:r>
            <w:r w:rsidR="00804C8E">
              <w:t>3</w:t>
            </w:r>
            <w:r w:rsidR="005431AA" w:rsidRPr="00C63C7C">
              <w:t xml:space="preserve"> учебный   год.</w:t>
            </w:r>
          </w:p>
        </w:tc>
        <w:tc>
          <w:tcPr>
            <w:tcW w:w="1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Выступление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47"/>
              <w:contextualSpacing/>
              <w:jc w:val="both"/>
            </w:pPr>
            <w:r w:rsidRPr="00C63C7C">
              <w:t>Члены МО</w:t>
            </w:r>
          </w:p>
        </w:tc>
      </w:tr>
      <w:tr w:rsidR="005431AA" w:rsidRPr="00C63C7C" w:rsidTr="00822AA0">
        <w:trPr>
          <w:trHeight w:val="435"/>
        </w:trPr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139"/>
              <w:contextualSpacing/>
              <w:jc w:val="both"/>
            </w:pPr>
            <w:r w:rsidRPr="00C63C7C">
              <w:t>7. Выбор темы по самообразованию учителей. Корректировка и утверждение тем самообразования учителей. </w:t>
            </w:r>
          </w:p>
        </w:tc>
        <w:tc>
          <w:tcPr>
            <w:tcW w:w="1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Ознакомление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47"/>
              <w:contextualSpacing/>
              <w:jc w:val="both"/>
            </w:pPr>
            <w:r w:rsidRPr="00C63C7C">
              <w:t>Члены МО</w:t>
            </w:r>
          </w:p>
        </w:tc>
      </w:tr>
      <w:tr w:rsidR="005431AA" w:rsidRPr="00C63C7C" w:rsidTr="00CD305F">
        <w:trPr>
          <w:trHeight w:val="885"/>
        </w:trPr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  <w:tc>
          <w:tcPr>
            <w:tcW w:w="5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139"/>
              <w:contextualSpacing/>
              <w:jc w:val="both"/>
            </w:pPr>
            <w:r w:rsidRPr="00C63C7C">
              <w:t>8. Обсуждение и утверждение графика проведения предметных школьных олимпиад и мероприятий декады предметов естественно – математического цикла.</w:t>
            </w:r>
          </w:p>
        </w:tc>
        <w:tc>
          <w:tcPr>
            <w:tcW w:w="1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47"/>
              <w:contextualSpacing/>
              <w:jc w:val="both"/>
            </w:pPr>
            <w:r w:rsidRPr="00C63C7C">
              <w:t>Члены МО</w:t>
            </w:r>
          </w:p>
        </w:tc>
      </w:tr>
      <w:tr w:rsidR="00CD305F" w:rsidRPr="00C63C7C" w:rsidTr="00822AA0">
        <w:trPr>
          <w:trHeight w:val="885"/>
        </w:trPr>
        <w:tc>
          <w:tcPr>
            <w:tcW w:w="712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D305F" w:rsidRPr="00C63C7C" w:rsidRDefault="00CD305F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  <w:tc>
          <w:tcPr>
            <w:tcW w:w="5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D305F" w:rsidRPr="00C63C7C" w:rsidRDefault="00CD305F" w:rsidP="008C35FE">
            <w:pPr>
              <w:pStyle w:val="a5"/>
              <w:spacing w:before="0" w:beforeAutospacing="0" w:after="150" w:afterAutospacing="0"/>
              <w:ind w:firstLine="139"/>
              <w:contextualSpacing/>
              <w:jc w:val="both"/>
            </w:pPr>
            <w:r>
              <w:t xml:space="preserve">9. Рассмотрение и утверждения требований по ведению учащимися рабочих, контрольных и лабораторных тетрадей по предметам </w:t>
            </w:r>
          </w:p>
        </w:tc>
        <w:tc>
          <w:tcPr>
            <w:tcW w:w="1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D305F" w:rsidRPr="00C63C7C" w:rsidRDefault="00CD305F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>
              <w:t>Выступление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D305F" w:rsidRPr="00C63C7C" w:rsidRDefault="00CD305F" w:rsidP="00B13920">
            <w:pPr>
              <w:pStyle w:val="a5"/>
              <w:spacing w:before="0" w:beforeAutospacing="0" w:after="150" w:afterAutospacing="0"/>
              <w:ind w:firstLine="47"/>
              <w:contextualSpacing/>
              <w:jc w:val="both"/>
            </w:pPr>
            <w:proofErr w:type="spellStart"/>
            <w:r>
              <w:t>Рук</w:t>
            </w:r>
            <w:proofErr w:type="gramStart"/>
            <w:r>
              <w:t>.М</w:t>
            </w:r>
            <w:proofErr w:type="gramEnd"/>
            <w:r>
              <w:t>О</w:t>
            </w:r>
            <w:proofErr w:type="spellEnd"/>
          </w:p>
        </w:tc>
      </w:tr>
    </w:tbl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</w:p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C63C7C">
        <w:rPr>
          <w:b/>
          <w:bCs/>
        </w:rPr>
        <w:t>Заседание №2: </w:t>
      </w:r>
      <w:r w:rsidR="0000241A">
        <w:rPr>
          <w:b/>
          <w:bCs/>
        </w:rPr>
        <w:t>Ноябрь</w:t>
      </w:r>
    </w:p>
    <w:p w:rsidR="005431AA" w:rsidRPr="00C63C7C" w:rsidRDefault="00573711" w:rsidP="00B13920">
      <w:pPr>
        <w:pStyle w:val="a5"/>
        <w:shd w:val="clear" w:color="auto" w:fill="FFFFFF"/>
        <w:spacing w:before="0" w:beforeAutospacing="0" w:after="150" w:afterAutospacing="0"/>
        <w:contextualSpacing/>
        <w:jc w:val="both"/>
      </w:pPr>
      <w:r w:rsidRPr="00C63C7C">
        <w:rPr>
          <w:i/>
          <w:iCs/>
        </w:rPr>
        <w:t xml:space="preserve">Тема: </w:t>
      </w:r>
      <w:r w:rsidRPr="00C63C7C">
        <w:t>«Эффективность работы учителей по обеспечению качественного образования»</w:t>
      </w:r>
    </w:p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34"/>
        <w:gridCol w:w="5610"/>
        <w:gridCol w:w="1614"/>
        <w:gridCol w:w="1822"/>
      </w:tblGrid>
      <w:tr w:rsidR="005431AA" w:rsidRPr="00C63C7C" w:rsidTr="00822AA0"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Дата</w:t>
            </w:r>
          </w:p>
        </w:tc>
        <w:tc>
          <w:tcPr>
            <w:tcW w:w="5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Содержание</w:t>
            </w:r>
          </w:p>
        </w:tc>
        <w:tc>
          <w:tcPr>
            <w:tcW w:w="1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Формы работы</w:t>
            </w:r>
          </w:p>
        </w:tc>
        <w:tc>
          <w:tcPr>
            <w:tcW w:w="1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Ответственный</w:t>
            </w:r>
          </w:p>
        </w:tc>
      </w:tr>
      <w:tr w:rsidR="005431AA" w:rsidRPr="00C63C7C" w:rsidTr="00822AA0">
        <w:tc>
          <w:tcPr>
            <w:tcW w:w="73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Н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О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Я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Б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proofErr w:type="gramStart"/>
            <w:r w:rsidRPr="00C63C7C">
              <w:t>Р</w:t>
            </w:r>
            <w:proofErr w:type="gramEnd"/>
          </w:p>
          <w:p w:rsidR="005431AA" w:rsidRPr="00C63C7C" w:rsidRDefault="005431AA" w:rsidP="00B13920">
            <w:pPr>
              <w:pStyle w:val="a5"/>
              <w:spacing w:before="0" w:after="150"/>
              <w:ind w:firstLine="709"/>
              <w:contextualSpacing/>
              <w:jc w:val="both"/>
            </w:pPr>
            <w:r w:rsidRPr="00C63C7C">
              <w:t>Ь</w:t>
            </w:r>
          </w:p>
        </w:tc>
        <w:tc>
          <w:tcPr>
            <w:tcW w:w="5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hanging="25"/>
              <w:contextualSpacing/>
              <w:jc w:val="both"/>
            </w:pPr>
            <w:r w:rsidRPr="00C63C7C">
              <w:t>1. Анализ работы за 1 четверть (успеваемость, выполнение программ).</w:t>
            </w:r>
          </w:p>
        </w:tc>
        <w:tc>
          <w:tcPr>
            <w:tcW w:w="1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hanging="107"/>
              <w:contextualSpacing/>
              <w:jc w:val="both"/>
            </w:pPr>
            <w:r w:rsidRPr="00C63C7C">
              <w:t>Заслушать</w:t>
            </w:r>
          </w:p>
        </w:tc>
        <w:tc>
          <w:tcPr>
            <w:tcW w:w="1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31AA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Рук. МО</w:t>
            </w:r>
          </w:p>
        </w:tc>
      </w:tr>
      <w:tr w:rsidR="00804C8E" w:rsidRPr="00C63C7C" w:rsidTr="00822AA0">
        <w:tc>
          <w:tcPr>
            <w:tcW w:w="734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4C8E" w:rsidRPr="00C63C7C" w:rsidRDefault="00804C8E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  <w:tc>
          <w:tcPr>
            <w:tcW w:w="5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4C8E" w:rsidRPr="00C63C7C" w:rsidRDefault="00804C8E" w:rsidP="00B13920">
            <w:pPr>
              <w:pStyle w:val="a5"/>
              <w:spacing w:before="0" w:beforeAutospacing="0" w:after="150" w:afterAutospacing="0"/>
              <w:ind w:hanging="25"/>
              <w:contextualSpacing/>
              <w:jc w:val="both"/>
            </w:pPr>
            <w:r>
              <w:t xml:space="preserve">2.Обсуждение результатов ВПР за 2021-2022 </w:t>
            </w:r>
            <w:proofErr w:type="spellStart"/>
            <w:r>
              <w:t>уч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</w:p>
        </w:tc>
        <w:tc>
          <w:tcPr>
            <w:tcW w:w="1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4C8E" w:rsidRPr="00C63C7C" w:rsidRDefault="00804C8E" w:rsidP="00B13920">
            <w:pPr>
              <w:pStyle w:val="a5"/>
              <w:spacing w:before="0" w:beforeAutospacing="0" w:after="150" w:afterAutospacing="0"/>
              <w:ind w:hanging="107"/>
              <w:contextualSpacing/>
              <w:jc w:val="both"/>
            </w:pPr>
            <w:r>
              <w:t>Обсуждение</w:t>
            </w:r>
          </w:p>
        </w:tc>
        <w:tc>
          <w:tcPr>
            <w:tcW w:w="1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4C8E" w:rsidRPr="00C63C7C" w:rsidRDefault="00804C8E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>
              <w:t>Члены МО</w:t>
            </w:r>
          </w:p>
        </w:tc>
      </w:tr>
      <w:tr w:rsidR="005431AA" w:rsidRPr="00C63C7C" w:rsidTr="00822AA0">
        <w:tc>
          <w:tcPr>
            <w:tcW w:w="73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804C8E" w:rsidP="00B13920">
            <w:pPr>
              <w:pStyle w:val="a5"/>
              <w:spacing w:before="0" w:beforeAutospacing="0" w:after="150" w:afterAutospacing="0"/>
              <w:ind w:hanging="25"/>
              <w:contextualSpacing/>
              <w:jc w:val="both"/>
            </w:pPr>
            <w:r>
              <w:t>3</w:t>
            </w:r>
            <w:r w:rsidR="005431AA" w:rsidRPr="00C63C7C">
              <w:t xml:space="preserve">. </w:t>
            </w:r>
            <w:r w:rsidR="00573711" w:rsidRPr="00C63C7C">
              <w:t xml:space="preserve">Обсуждение результатов проведения школьного тура предметных олимпиад по </w:t>
            </w:r>
            <w:r w:rsidR="0000241A">
              <w:t xml:space="preserve">математике, информатике, </w:t>
            </w:r>
            <w:r w:rsidR="00573711" w:rsidRPr="00C63C7C">
              <w:t>физике и астрономии. Подготовка и проведение олимпиад по математике.</w:t>
            </w:r>
          </w:p>
        </w:tc>
        <w:tc>
          <w:tcPr>
            <w:tcW w:w="1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hanging="107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31AA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2B2008" w:rsidRPr="00C63C7C" w:rsidTr="00822AA0">
        <w:tc>
          <w:tcPr>
            <w:tcW w:w="73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CD305F" w:rsidP="00FA74D1">
            <w:pPr>
              <w:pStyle w:val="a5"/>
              <w:spacing w:before="0" w:beforeAutospacing="0" w:after="150" w:afterAutospacing="0"/>
              <w:ind w:hanging="25"/>
              <w:contextualSpacing/>
              <w:jc w:val="both"/>
            </w:pPr>
            <w:r>
              <w:t>3. Круглый стол: «</w:t>
            </w:r>
            <w:proofErr w:type="gramStart"/>
            <w:r w:rsidR="00FA74D1">
              <w:t>Новый</w:t>
            </w:r>
            <w:proofErr w:type="gramEnd"/>
            <w:r w:rsidR="00FA74D1">
              <w:t xml:space="preserve"> ФГОС 3 поколения. Знакомство и анализ составленных программ. Выбор УМК</w:t>
            </w:r>
            <w:r>
              <w:t>»</w:t>
            </w:r>
          </w:p>
        </w:tc>
        <w:tc>
          <w:tcPr>
            <w:tcW w:w="1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B049E0" w:rsidP="00B049E0">
            <w:pPr>
              <w:pStyle w:val="a5"/>
              <w:spacing w:before="0" w:beforeAutospacing="0" w:after="150" w:afterAutospacing="0"/>
              <w:ind w:hanging="107"/>
              <w:contextualSpacing/>
              <w:jc w:val="both"/>
            </w:pPr>
            <w:r>
              <w:t xml:space="preserve">Дискуссия </w:t>
            </w:r>
          </w:p>
        </w:tc>
        <w:tc>
          <w:tcPr>
            <w:tcW w:w="1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2B2008" w:rsidRPr="00C63C7C" w:rsidTr="00822AA0">
        <w:trPr>
          <w:trHeight w:val="255"/>
        </w:trPr>
        <w:tc>
          <w:tcPr>
            <w:tcW w:w="73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FA74D1">
            <w:pPr>
              <w:pStyle w:val="a5"/>
              <w:spacing w:before="0" w:beforeAutospacing="0" w:after="150" w:afterAutospacing="0"/>
              <w:ind w:hanging="25"/>
              <w:contextualSpacing/>
              <w:jc w:val="both"/>
            </w:pPr>
            <w:r>
              <w:t>5. «</w:t>
            </w:r>
            <w:r w:rsidR="00FA74D1">
              <w:t>Пути повышения мотивации к обучению у учащихся</w:t>
            </w:r>
            <w:r>
              <w:t>»</w:t>
            </w:r>
          </w:p>
        </w:tc>
        <w:tc>
          <w:tcPr>
            <w:tcW w:w="1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107"/>
              <w:contextualSpacing/>
              <w:jc w:val="both"/>
            </w:pPr>
            <w:r w:rsidRPr="00C63C7C">
              <w:t>Выступление и обсуждение</w:t>
            </w:r>
          </w:p>
        </w:tc>
        <w:tc>
          <w:tcPr>
            <w:tcW w:w="1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2B2008" w:rsidRPr="00C63C7C" w:rsidTr="00822AA0">
        <w:trPr>
          <w:trHeight w:val="135"/>
        </w:trPr>
        <w:tc>
          <w:tcPr>
            <w:tcW w:w="73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6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FA74D1">
            <w:pPr>
              <w:pStyle w:val="a5"/>
              <w:spacing w:before="0" w:beforeAutospacing="0" w:after="150" w:afterAutospacing="0"/>
              <w:ind w:hanging="25"/>
              <w:contextualSpacing/>
              <w:jc w:val="both"/>
            </w:pPr>
            <w:r>
              <w:t>6</w:t>
            </w:r>
            <w:r w:rsidRPr="00C63C7C">
              <w:t>. Обмен опытом по реализации ФГОС в</w:t>
            </w:r>
            <w:r w:rsidR="00FA74D1">
              <w:t>10-11</w:t>
            </w:r>
            <w:r w:rsidRPr="00C63C7C">
              <w:t xml:space="preserve"> </w:t>
            </w:r>
            <w:proofErr w:type="gramStart"/>
            <w:r w:rsidRPr="00C63C7C">
              <w:t>классах</w:t>
            </w:r>
            <w:proofErr w:type="gramEnd"/>
          </w:p>
        </w:tc>
        <w:tc>
          <w:tcPr>
            <w:tcW w:w="1614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107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22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FA74D1" w:rsidP="00FA74D1">
            <w:pPr>
              <w:pStyle w:val="a5"/>
              <w:spacing w:before="0" w:beforeAutospacing="0" w:after="150" w:afterAutospacing="0"/>
              <w:contextualSpacing/>
              <w:jc w:val="both"/>
            </w:pPr>
            <w:proofErr w:type="spellStart"/>
            <w:r>
              <w:t>Бережнова</w:t>
            </w:r>
            <w:proofErr w:type="spellEnd"/>
            <w:r>
              <w:t xml:space="preserve"> М.В., </w:t>
            </w:r>
            <w:proofErr w:type="spellStart"/>
            <w:r>
              <w:t>Баташова</w:t>
            </w:r>
            <w:proofErr w:type="spellEnd"/>
            <w:r>
              <w:t xml:space="preserve"> Т.Б.</w:t>
            </w:r>
          </w:p>
        </w:tc>
      </w:tr>
      <w:tr w:rsidR="002B2008" w:rsidRPr="00C63C7C" w:rsidTr="00822AA0">
        <w:trPr>
          <w:trHeight w:val="30"/>
        </w:trPr>
        <w:tc>
          <w:tcPr>
            <w:tcW w:w="73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25"/>
              <w:contextualSpacing/>
              <w:jc w:val="both"/>
            </w:pPr>
          </w:p>
        </w:tc>
        <w:tc>
          <w:tcPr>
            <w:tcW w:w="161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107"/>
              <w:contextualSpacing/>
              <w:jc w:val="both"/>
            </w:pPr>
          </w:p>
        </w:tc>
        <w:tc>
          <w:tcPr>
            <w:tcW w:w="1822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</w:tr>
    </w:tbl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</w:p>
    <w:p w:rsidR="0000241A" w:rsidRDefault="0000241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b/>
          <w:bCs/>
        </w:rPr>
      </w:pPr>
    </w:p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C63C7C">
        <w:rPr>
          <w:b/>
          <w:bCs/>
        </w:rPr>
        <w:t>Заседание №3: </w:t>
      </w:r>
      <w:r w:rsidR="0000241A">
        <w:rPr>
          <w:b/>
          <w:bCs/>
        </w:rPr>
        <w:t>Январь</w:t>
      </w:r>
    </w:p>
    <w:p w:rsidR="005431AA" w:rsidRDefault="00573711" w:rsidP="00B13920">
      <w:pPr>
        <w:pStyle w:val="a5"/>
        <w:shd w:val="clear" w:color="auto" w:fill="FFFFFF"/>
        <w:spacing w:before="0" w:beforeAutospacing="0" w:after="150" w:afterAutospacing="0"/>
        <w:contextualSpacing/>
        <w:jc w:val="both"/>
      </w:pPr>
      <w:r w:rsidRPr="00C63C7C">
        <w:rPr>
          <w:i/>
          <w:iCs/>
        </w:rPr>
        <w:t xml:space="preserve">Тема: </w:t>
      </w:r>
      <w:r w:rsidRPr="00C63C7C">
        <w:t>«Внедрение оптимальных условий для развития способностей одаренных детей»</w:t>
      </w:r>
    </w:p>
    <w:p w:rsidR="0000241A" w:rsidRPr="00C63C7C" w:rsidRDefault="0000241A" w:rsidP="00B13920">
      <w:pPr>
        <w:pStyle w:val="a5"/>
        <w:shd w:val="clear" w:color="auto" w:fill="FFFFFF"/>
        <w:spacing w:before="0" w:beforeAutospacing="0" w:after="150" w:afterAutospacing="0"/>
        <w:contextualSpacing/>
        <w:jc w:val="both"/>
      </w:pP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33"/>
        <w:gridCol w:w="5478"/>
        <w:gridCol w:w="1701"/>
        <w:gridCol w:w="1842"/>
      </w:tblGrid>
      <w:tr w:rsidR="005431AA" w:rsidRPr="00C63C7C" w:rsidTr="00822AA0"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Дата</w:t>
            </w:r>
          </w:p>
        </w:tc>
        <w:tc>
          <w:tcPr>
            <w:tcW w:w="5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Содержание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Формы работы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Ответственный</w:t>
            </w:r>
          </w:p>
        </w:tc>
      </w:tr>
      <w:tr w:rsidR="005431AA" w:rsidRPr="00C63C7C" w:rsidTr="00822AA0">
        <w:tc>
          <w:tcPr>
            <w:tcW w:w="73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Я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Н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В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А</w:t>
            </w:r>
          </w:p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proofErr w:type="gramStart"/>
            <w:r w:rsidRPr="00C63C7C">
              <w:t>Р</w:t>
            </w:r>
            <w:proofErr w:type="gramEnd"/>
          </w:p>
          <w:p w:rsidR="002B2008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  <w:p w:rsidR="005431AA" w:rsidRPr="00C63C7C" w:rsidRDefault="005431AA" w:rsidP="00B13920">
            <w:pPr>
              <w:pStyle w:val="a5"/>
              <w:spacing w:before="0" w:after="150"/>
              <w:ind w:firstLine="709"/>
              <w:contextualSpacing/>
              <w:jc w:val="both"/>
            </w:pPr>
            <w:r w:rsidRPr="00C63C7C">
              <w:t>Ь</w:t>
            </w:r>
          </w:p>
        </w:tc>
        <w:tc>
          <w:tcPr>
            <w:tcW w:w="5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hanging="24"/>
              <w:contextualSpacing/>
              <w:jc w:val="both"/>
            </w:pPr>
            <w:r w:rsidRPr="00C63C7C">
              <w:t xml:space="preserve">1. Итоги </w:t>
            </w:r>
            <w:proofErr w:type="spellStart"/>
            <w:r w:rsidRPr="00C63C7C">
              <w:t>обученности</w:t>
            </w:r>
            <w:proofErr w:type="spellEnd"/>
            <w:r w:rsidRPr="00C63C7C">
              <w:t xml:space="preserve"> учащихся в I полугодии.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Заслушать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31AA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5431AA" w:rsidRPr="00C63C7C" w:rsidTr="00822AA0">
        <w:tc>
          <w:tcPr>
            <w:tcW w:w="73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A94CE0">
            <w:pPr>
              <w:pStyle w:val="a5"/>
              <w:spacing w:before="0" w:beforeAutospacing="0" w:after="150" w:afterAutospacing="0"/>
              <w:ind w:hanging="24"/>
              <w:contextualSpacing/>
              <w:jc w:val="both"/>
            </w:pPr>
            <w:r w:rsidRPr="00C63C7C">
              <w:t>2.</w:t>
            </w:r>
            <w:r w:rsidR="00573711" w:rsidRPr="00C63C7C">
              <w:t xml:space="preserve"> Внеклассная работа по предметам физики</w:t>
            </w:r>
            <w:r w:rsidR="0000241A">
              <w:t>,</w:t>
            </w:r>
            <w:r w:rsidR="00573711" w:rsidRPr="00C63C7C">
              <w:t xml:space="preserve"> математики</w:t>
            </w:r>
            <w:r w:rsidR="0000241A">
              <w:t>, информатики</w:t>
            </w:r>
            <w:r w:rsidR="00573711" w:rsidRPr="00C63C7C">
              <w:t xml:space="preserve"> как средство </w:t>
            </w:r>
            <w:r w:rsidR="00A94CE0">
              <w:t xml:space="preserve">повышения мотивации к обучению у </w:t>
            </w:r>
            <w:r w:rsidR="00573711" w:rsidRPr="00C63C7C">
              <w:t>учащихся.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31AA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2B2008" w:rsidRPr="00C63C7C" w:rsidTr="00822AA0">
        <w:tc>
          <w:tcPr>
            <w:tcW w:w="73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24"/>
              <w:contextualSpacing/>
              <w:jc w:val="both"/>
            </w:pPr>
            <w:r>
              <w:t>3.</w:t>
            </w:r>
            <w:r w:rsidRPr="00C63C7C">
              <w:t>Подготовка школьников к ЕГЭ и ОГЭ.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2B2008" w:rsidRPr="00C63C7C" w:rsidTr="00822AA0">
        <w:tc>
          <w:tcPr>
            <w:tcW w:w="73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24"/>
              <w:contextualSpacing/>
              <w:jc w:val="both"/>
            </w:pPr>
            <w:r>
              <w:t>4.</w:t>
            </w:r>
            <w:r w:rsidRPr="00C63C7C">
              <w:t>Об изменениях в содержании и оценке работ ОГЭ</w:t>
            </w:r>
            <w:r w:rsidR="0000241A">
              <w:t>, ЕГЭ</w:t>
            </w:r>
            <w:r w:rsidRPr="00C63C7C">
              <w:t xml:space="preserve"> по предметам.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2B2008" w:rsidRPr="00C63C7C" w:rsidTr="00822AA0">
        <w:tc>
          <w:tcPr>
            <w:tcW w:w="73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Default="002B2008" w:rsidP="00A94CE0">
            <w:pPr>
              <w:pStyle w:val="a5"/>
              <w:spacing w:before="0" w:beforeAutospacing="0" w:after="150" w:afterAutospacing="0"/>
              <w:ind w:hanging="24"/>
              <w:contextualSpacing/>
              <w:jc w:val="both"/>
            </w:pPr>
            <w:r>
              <w:t>5.</w:t>
            </w:r>
            <w:r w:rsidR="00A94CE0">
              <w:t xml:space="preserve"> «Этапы повышения педагогического мастерства учителя»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2B2008" w:rsidRPr="00C63C7C" w:rsidTr="00822AA0">
        <w:tc>
          <w:tcPr>
            <w:tcW w:w="73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24"/>
              <w:contextualSpacing/>
              <w:jc w:val="both"/>
            </w:pPr>
            <w:r>
              <w:t xml:space="preserve">6. </w:t>
            </w:r>
            <w:r w:rsidRPr="00C63C7C">
              <w:t>Организация слушаний по исследовательским проектам обучающихся и планирование по защите проектов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2B2008" w:rsidRPr="00C63C7C" w:rsidTr="00822AA0">
        <w:tc>
          <w:tcPr>
            <w:tcW w:w="73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771155">
            <w:pPr>
              <w:pStyle w:val="a5"/>
              <w:spacing w:before="0" w:beforeAutospacing="0" w:after="150" w:afterAutospacing="0"/>
              <w:ind w:hanging="24"/>
              <w:contextualSpacing/>
              <w:jc w:val="both"/>
            </w:pPr>
            <w:r>
              <w:t>7.</w:t>
            </w:r>
            <w:r w:rsidR="00771155">
              <w:t xml:space="preserve"> Выступление по теме: «Работа с учащимися с ОВЗ»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2B2008" w:rsidRPr="00C63C7C" w:rsidTr="00822AA0">
        <w:tc>
          <w:tcPr>
            <w:tcW w:w="73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A94CE0" w:rsidP="0000241A">
            <w:pPr>
              <w:pStyle w:val="a5"/>
              <w:spacing w:before="0" w:beforeAutospacing="0" w:after="150" w:afterAutospacing="0"/>
              <w:ind w:hanging="24"/>
              <w:contextualSpacing/>
              <w:jc w:val="both"/>
            </w:pPr>
            <w:r>
              <w:t>8.</w:t>
            </w:r>
            <w:r w:rsidR="002B2008" w:rsidRPr="00C63C7C">
              <w:t>Проектно-исследовательская деятельность учащихся на уроках и во внеурочное время.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2B2008" w:rsidRPr="00C63C7C" w:rsidTr="00822AA0">
        <w:tc>
          <w:tcPr>
            <w:tcW w:w="73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A94CE0">
            <w:pPr>
              <w:pStyle w:val="a5"/>
              <w:spacing w:before="0" w:beforeAutospacing="0" w:after="150" w:afterAutospacing="0"/>
              <w:ind w:hanging="24"/>
              <w:contextualSpacing/>
              <w:jc w:val="both"/>
            </w:pPr>
            <w:r>
              <w:t>9</w:t>
            </w:r>
            <w:r w:rsidRPr="00C63C7C">
              <w:t>.</w:t>
            </w:r>
            <w:r w:rsidR="00A94CE0">
              <w:t xml:space="preserve"> Серия открытых уроков по теме «Повышение </w:t>
            </w:r>
            <w:proofErr w:type="spellStart"/>
            <w:r w:rsidR="00A94CE0">
              <w:t>пед</w:t>
            </w:r>
            <w:proofErr w:type="gramStart"/>
            <w:r w:rsidR="00A94CE0">
              <w:t>.м</w:t>
            </w:r>
            <w:proofErr w:type="gramEnd"/>
            <w:r w:rsidR="00A94CE0">
              <w:t>астерства</w:t>
            </w:r>
            <w:proofErr w:type="spellEnd"/>
            <w:r w:rsidR="00A94CE0">
              <w:t xml:space="preserve"> учителя»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A94CE0" w:rsidP="00A94CE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>
              <w:t>урок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>
              <w:t>Члены МО</w:t>
            </w:r>
          </w:p>
        </w:tc>
      </w:tr>
    </w:tbl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</w:p>
    <w:p w:rsidR="00B13920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b/>
          <w:bCs/>
        </w:rPr>
      </w:pPr>
      <w:r w:rsidRPr="00C63C7C">
        <w:rPr>
          <w:b/>
          <w:bCs/>
        </w:rPr>
        <w:t xml:space="preserve">Заседание №4: </w:t>
      </w:r>
      <w:r w:rsidR="00D023F0">
        <w:rPr>
          <w:b/>
          <w:bCs/>
        </w:rPr>
        <w:t>Апрель</w:t>
      </w:r>
    </w:p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contextualSpacing/>
        <w:jc w:val="both"/>
      </w:pPr>
      <w:r w:rsidRPr="00C63C7C">
        <w:rPr>
          <w:b/>
          <w:bCs/>
        </w:rPr>
        <w:t>Тема</w:t>
      </w:r>
      <w:r w:rsidRPr="00C63C7C">
        <w:t xml:space="preserve">: </w:t>
      </w:r>
      <w:r w:rsidR="00C63C7C" w:rsidRPr="00C63C7C">
        <w:t>«Развитие математического и физического самосознания у школьников в учебно-воспитательном процессе. Подготовка выпускников к ЕГЭ и ОГЭ. Анализ работы МО за учебный год. Организация работы МО на будущий учебный год»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2"/>
        <w:gridCol w:w="5473"/>
        <w:gridCol w:w="1727"/>
        <w:gridCol w:w="1842"/>
      </w:tblGrid>
      <w:tr w:rsidR="005431AA" w:rsidRPr="00C63C7C" w:rsidTr="00822AA0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Дата</w:t>
            </w:r>
          </w:p>
        </w:tc>
        <w:tc>
          <w:tcPr>
            <w:tcW w:w="5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Содержание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hanging="75"/>
              <w:contextualSpacing/>
              <w:jc w:val="both"/>
            </w:pPr>
            <w:r w:rsidRPr="00C63C7C">
              <w:t>Формы работы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Ответственный</w:t>
            </w:r>
          </w:p>
        </w:tc>
      </w:tr>
      <w:tr w:rsidR="002B2008" w:rsidRPr="00C63C7C" w:rsidTr="00C63C7C">
        <w:tc>
          <w:tcPr>
            <w:tcW w:w="71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М</w:t>
            </w:r>
          </w:p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А</w:t>
            </w:r>
          </w:p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proofErr w:type="gramStart"/>
            <w:r w:rsidRPr="00C63C7C">
              <w:t>Р</w:t>
            </w:r>
            <w:proofErr w:type="gramEnd"/>
          </w:p>
          <w:p w:rsidR="002B2008" w:rsidRPr="00C63C7C" w:rsidRDefault="002B2008" w:rsidP="00B13920">
            <w:pPr>
              <w:pStyle w:val="a5"/>
              <w:spacing w:before="0" w:after="150"/>
              <w:ind w:firstLine="709"/>
              <w:contextualSpacing/>
              <w:jc w:val="both"/>
            </w:pPr>
            <w:r w:rsidRPr="00C63C7C">
              <w:t>Т</w:t>
            </w:r>
          </w:p>
        </w:tc>
        <w:tc>
          <w:tcPr>
            <w:tcW w:w="5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tabs>
                <w:tab w:val="left" w:pos="1985"/>
              </w:tabs>
              <w:spacing w:before="0" w:beforeAutospacing="0" w:after="150" w:afterAutospacing="0"/>
              <w:contextualSpacing/>
              <w:jc w:val="both"/>
            </w:pPr>
            <w:r w:rsidRPr="00C63C7C">
              <w:t xml:space="preserve">Обсуждение и корректировка ошибок, допущенных на пробных </w:t>
            </w:r>
            <w:r w:rsidR="00D023F0">
              <w:t>ОГЭ</w:t>
            </w:r>
            <w:proofErr w:type="gramStart"/>
            <w:r w:rsidR="00D023F0">
              <w:t>,</w:t>
            </w:r>
            <w:r w:rsidRPr="00C63C7C">
              <w:t>Е</w:t>
            </w:r>
            <w:proofErr w:type="gramEnd"/>
            <w:r w:rsidRPr="00C63C7C">
              <w:t xml:space="preserve">ГЭ для выпускников. Активизировать работу по подготовке выпускников к </w:t>
            </w:r>
            <w:r w:rsidR="00D023F0">
              <w:t>ОГЭ</w:t>
            </w:r>
            <w:proofErr w:type="gramStart"/>
            <w:r w:rsidR="00D023F0">
              <w:t>,</w:t>
            </w:r>
            <w:r w:rsidRPr="00C63C7C">
              <w:t>Е</w:t>
            </w:r>
            <w:proofErr w:type="gramEnd"/>
            <w:r w:rsidRPr="00C63C7C">
              <w:t xml:space="preserve">ГЭ. 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008" w:rsidRPr="00C63C7C" w:rsidRDefault="002B2008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C34CDA" w:rsidRPr="00C63C7C" w:rsidTr="00822AA0">
        <w:tc>
          <w:tcPr>
            <w:tcW w:w="712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  <w:tc>
          <w:tcPr>
            <w:tcW w:w="5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Развитие познавательного интереса у учащихся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C34CDA" w:rsidRPr="00C63C7C" w:rsidTr="00822AA0">
        <w:tc>
          <w:tcPr>
            <w:tcW w:w="712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  <w:tc>
          <w:tcPr>
            <w:tcW w:w="5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A94CE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Обсуждение и утверждение УМК на 202</w:t>
            </w:r>
            <w:r w:rsidR="00A94CE0">
              <w:t>2-</w:t>
            </w:r>
            <w:r w:rsidRPr="00C63C7C">
              <w:t>202</w:t>
            </w:r>
            <w:r w:rsidR="00A94CE0">
              <w:t>3</w:t>
            </w:r>
            <w:r w:rsidRPr="00C63C7C">
              <w:t xml:space="preserve"> учебный год.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C34CDA" w:rsidRPr="00C63C7C" w:rsidTr="00822AA0">
        <w:trPr>
          <w:trHeight w:val="556"/>
        </w:trPr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D023F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 xml:space="preserve">Подготовка и работа над проектами </w:t>
            </w:r>
            <w:r w:rsidR="00D023F0">
              <w:t>ФГОС</w:t>
            </w:r>
            <w:r w:rsidRPr="00C63C7C">
              <w:t>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ind w:hanging="41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C34CDA" w:rsidRPr="00C63C7C" w:rsidTr="00822AA0">
        <w:trPr>
          <w:trHeight w:val="375"/>
        </w:trPr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Организация индивидуальной работы по ликвидации пробелов знаний обучающихся по результатам тренировочных работ.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ind w:hanging="75"/>
              <w:contextualSpacing/>
              <w:jc w:val="both"/>
            </w:pPr>
            <w:r w:rsidRPr="00C63C7C">
              <w:t>Заслушать 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34CDA">
              <w:t>Члены МО</w:t>
            </w:r>
          </w:p>
        </w:tc>
      </w:tr>
      <w:tr w:rsidR="00C34CDA" w:rsidRPr="00C63C7C" w:rsidTr="00822AA0">
        <w:trPr>
          <w:trHeight w:val="450"/>
        </w:trPr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  <w:tc>
          <w:tcPr>
            <w:tcW w:w="5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Состояние подготовки к ГИА и ЕГЭ по предметам. Итоги пробных экзаменов.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ind w:hanging="75"/>
              <w:contextualSpacing/>
              <w:jc w:val="both"/>
            </w:pPr>
            <w:r w:rsidRPr="00C63C7C">
              <w:t>Познакомиться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  <w:tr w:rsidR="00C34CDA" w:rsidRPr="00C63C7C" w:rsidTr="00822AA0">
        <w:trPr>
          <w:trHeight w:val="435"/>
        </w:trPr>
        <w:tc>
          <w:tcPr>
            <w:tcW w:w="71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  <w:tc>
          <w:tcPr>
            <w:tcW w:w="5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Знакомство с новинками методической литературы и нормативными документами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ind w:hanging="75"/>
              <w:contextualSpacing/>
              <w:jc w:val="both"/>
            </w:pPr>
            <w:r w:rsidRPr="00C63C7C">
              <w:t>Познакомиться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4CDA" w:rsidRPr="00C63C7C" w:rsidRDefault="00C34CD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Члены МО</w:t>
            </w:r>
          </w:p>
        </w:tc>
      </w:tr>
    </w:tbl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</w:p>
    <w:p w:rsidR="00D023F0" w:rsidRDefault="00D023F0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b/>
          <w:bCs/>
        </w:rPr>
      </w:pPr>
    </w:p>
    <w:p w:rsidR="00D023F0" w:rsidRDefault="00D023F0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b/>
          <w:bCs/>
        </w:rPr>
      </w:pPr>
    </w:p>
    <w:p w:rsidR="00D023F0" w:rsidRDefault="00D023F0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b/>
          <w:bCs/>
        </w:rPr>
      </w:pPr>
    </w:p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C63C7C">
        <w:rPr>
          <w:b/>
          <w:bCs/>
        </w:rPr>
        <w:t>Заседание №5: творческий отчет</w:t>
      </w:r>
      <w:r w:rsidR="00D023F0">
        <w:rPr>
          <w:b/>
          <w:bCs/>
        </w:rPr>
        <w:t>. Май</w:t>
      </w:r>
    </w:p>
    <w:p w:rsidR="005431AA" w:rsidRPr="00C63C7C" w:rsidRDefault="005431AA" w:rsidP="00B13920">
      <w:pPr>
        <w:pStyle w:val="a5"/>
        <w:shd w:val="clear" w:color="auto" w:fill="FFFFFF"/>
        <w:spacing w:before="0" w:beforeAutospacing="0" w:after="150" w:afterAutospacing="0"/>
        <w:contextualSpacing/>
        <w:jc w:val="both"/>
      </w:pPr>
      <w:r w:rsidRPr="00C63C7C">
        <w:rPr>
          <w:i/>
          <w:iCs/>
        </w:rPr>
        <w:t>Тема: «Подведение итогов работы</w:t>
      </w:r>
      <w:r w:rsidR="00D023F0">
        <w:rPr>
          <w:i/>
          <w:iCs/>
        </w:rPr>
        <w:t xml:space="preserve"> и планирование работы МО на 202</w:t>
      </w:r>
      <w:r w:rsidR="00A94CE0">
        <w:rPr>
          <w:i/>
          <w:iCs/>
        </w:rPr>
        <w:t>2</w:t>
      </w:r>
      <w:r w:rsidRPr="00C63C7C">
        <w:rPr>
          <w:i/>
          <w:iCs/>
        </w:rPr>
        <w:t>-202</w:t>
      </w:r>
      <w:r w:rsidR="00A94CE0">
        <w:rPr>
          <w:i/>
          <w:iCs/>
        </w:rPr>
        <w:t>3</w:t>
      </w:r>
      <w:r w:rsidRPr="00C63C7C">
        <w:rPr>
          <w:i/>
          <w:iCs/>
        </w:rPr>
        <w:t xml:space="preserve"> </w:t>
      </w:r>
      <w:proofErr w:type="spellStart"/>
      <w:r w:rsidRPr="00C63C7C">
        <w:rPr>
          <w:i/>
          <w:iCs/>
        </w:rPr>
        <w:t>уч</w:t>
      </w:r>
      <w:proofErr w:type="spellEnd"/>
      <w:r w:rsidRPr="00C63C7C">
        <w:rPr>
          <w:i/>
          <w:iCs/>
        </w:rPr>
        <w:t>. год»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2"/>
        <w:gridCol w:w="5357"/>
        <w:gridCol w:w="1843"/>
        <w:gridCol w:w="1842"/>
      </w:tblGrid>
      <w:tr w:rsidR="005431AA" w:rsidRPr="00C63C7C" w:rsidTr="00822AA0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Дата</w:t>
            </w:r>
          </w:p>
        </w:tc>
        <w:tc>
          <w:tcPr>
            <w:tcW w:w="5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Содержание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Формы работы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31AA" w:rsidRPr="00C63C7C" w:rsidRDefault="005431AA" w:rsidP="00B13920">
            <w:pPr>
              <w:pStyle w:val="a5"/>
              <w:spacing w:before="0" w:beforeAutospacing="0" w:after="150" w:afterAutospacing="0"/>
              <w:ind w:hanging="4"/>
              <w:contextualSpacing/>
              <w:jc w:val="both"/>
            </w:pPr>
            <w:r w:rsidRPr="00C63C7C">
              <w:t>Ответственный</w:t>
            </w:r>
          </w:p>
        </w:tc>
      </w:tr>
      <w:tr w:rsidR="00B13920" w:rsidRPr="00C63C7C" w:rsidTr="001744FD">
        <w:tc>
          <w:tcPr>
            <w:tcW w:w="71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М</w:t>
            </w:r>
          </w:p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  <w:r w:rsidRPr="00C63C7C">
              <w:t>А</w:t>
            </w:r>
          </w:p>
          <w:p w:rsidR="00B13920" w:rsidRPr="00C63C7C" w:rsidRDefault="00B13920" w:rsidP="00B13920">
            <w:pPr>
              <w:pStyle w:val="a5"/>
              <w:spacing w:before="0" w:after="150"/>
              <w:ind w:firstLine="709"/>
              <w:contextualSpacing/>
              <w:jc w:val="both"/>
            </w:pPr>
            <w:r w:rsidRPr="00C63C7C">
              <w:t>Й</w:t>
            </w:r>
          </w:p>
        </w:tc>
        <w:tc>
          <w:tcPr>
            <w:tcW w:w="5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1. Анализ итоговых (годовых) к/р. Обсуждение и анализ итогов мониторинга качества знаний по предметам за год.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hanging="4"/>
              <w:contextualSpacing/>
              <w:jc w:val="both"/>
            </w:pPr>
            <w:r w:rsidRPr="00C63C7C">
              <w:t>Рук. МО, учителя МО</w:t>
            </w:r>
          </w:p>
        </w:tc>
      </w:tr>
      <w:tr w:rsidR="00B13920" w:rsidRPr="00C63C7C" w:rsidTr="001744FD"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after="150"/>
              <w:ind w:firstLine="709"/>
              <w:contextualSpacing/>
              <w:jc w:val="both"/>
            </w:pPr>
          </w:p>
        </w:tc>
        <w:tc>
          <w:tcPr>
            <w:tcW w:w="5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2. Знакомство с материалами по темам самообразования учителей. Творческие отчеты учителей по самообразованию.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Познакомиться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hanging="4"/>
              <w:contextualSpacing/>
              <w:jc w:val="both"/>
            </w:pPr>
            <w:r w:rsidRPr="00C63C7C">
              <w:t>Рук. МО, ЗД УВР</w:t>
            </w:r>
          </w:p>
        </w:tc>
      </w:tr>
      <w:tr w:rsidR="00B13920" w:rsidRPr="00C63C7C" w:rsidTr="001744FD"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  <w:tc>
          <w:tcPr>
            <w:tcW w:w="5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A94CE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3. Анализ работы ШМО за 20</w:t>
            </w:r>
            <w:r>
              <w:t>2</w:t>
            </w:r>
            <w:r w:rsidR="00A94CE0">
              <w:t>1</w:t>
            </w:r>
            <w:r w:rsidRPr="00C63C7C">
              <w:t>-202</w:t>
            </w:r>
            <w:r w:rsidR="00A94CE0">
              <w:t>2</w:t>
            </w:r>
            <w:r w:rsidRPr="00C63C7C">
              <w:t xml:space="preserve"> </w:t>
            </w:r>
            <w:proofErr w:type="spellStart"/>
            <w:r w:rsidRPr="00C63C7C">
              <w:t>уч</w:t>
            </w:r>
            <w:proofErr w:type="spellEnd"/>
            <w:r w:rsidRPr="00C63C7C">
              <w:t>. год. Задачи на новый учебный год.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Заслушать, 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hanging="4"/>
              <w:contextualSpacing/>
              <w:jc w:val="both"/>
            </w:pPr>
            <w:r w:rsidRPr="00C63C7C">
              <w:t>Рук. МО, учителя МО</w:t>
            </w:r>
          </w:p>
        </w:tc>
      </w:tr>
      <w:tr w:rsidR="00B13920" w:rsidRPr="00C63C7C" w:rsidTr="001744FD">
        <w:trPr>
          <w:trHeight w:val="465"/>
        </w:trPr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  <w:tc>
          <w:tcPr>
            <w:tcW w:w="5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4. Обсуждение и составление плана МО на 202</w:t>
            </w:r>
            <w:r>
              <w:t>1</w:t>
            </w:r>
            <w:r w:rsidRPr="00C63C7C">
              <w:t>-202</w:t>
            </w:r>
            <w:r>
              <w:t>2</w:t>
            </w:r>
            <w:r w:rsidRPr="00C63C7C">
              <w:t xml:space="preserve"> </w:t>
            </w:r>
            <w:proofErr w:type="spellStart"/>
            <w:r w:rsidRPr="00C63C7C">
              <w:t>уч</w:t>
            </w:r>
            <w:proofErr w:type="spellEnd"/>
            <w:r w:rsidRPr="00C63C7C">
              <w:t>. год.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hanging="4"/>
              <w:contextualSpacing/>
              <w:jc w:val="both"/>
            </w:pPr>
            <w:r w:rsidRPr="00C63C7C">
              <w:t>Руководитель МО</w:t>
            </w:r>
          </w:p>
        </w:tc>
      </w:tr>
      <w:tr w:rsidR="00B13920" w:rsidRPr="00C63C7C" w:rsidTr="001744FD">
        <w:trPr>
          <w:trHeight w:val="705"/>
        </w:trPr>
        <w:tc>
          <w:tcPr>
            <w:tcW w:w="71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  <w:tc>
          <w:tcPr>
            <w:tcW w:w="5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5. Знакомство с новинками методической литературы и нормативными документами</w:t>
            </w:r>
          </w:p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Заслушать, 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hanging="4"/>
              <w:contextualSpacing/>
              <w:jc w:val="both"/>
            </w:pPr>
            <w:r w:rsidRPr="00C63C7C">
              <w:t>Рук. МО, учителя МО</w:t>
            </w:r>
          </w:p>
        </w:tc>
      </w:tr>
      <w:tr w:rsidR="00B13920" w:rsidRPr="00C63C7C" w:rsidTr="001744FD">
        <w:trPr>
          <w:trHeight w:val="150"/>
        </w:trPr>
        <w:tc>
          <w:tcPr>
            <w:tcW w:w="71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firstLine="709"/>
              <w:contextualSpacing/>
              <w:jc w:val="both"/>
            </w:pPr>
          </w:p>
        </w:tc>
        <w:tc>
          <w:tcPr>
            <w:tcW w:w="5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6. Выполнение учебных программ.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contextualSpacing/>
              <w:jc w:val="both"/>
            </w:pPr>
            <w:r w:rsidRPr="00C63C7C">
              <w:t>Обсуждение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3920" w:rsidRPr="00C63C7C" w:rsidRDefault="00B13920" w:rsidP="00B13920">
            <w:pPr>
              <w:pStyle w:val="a5"/>
              <w:spacing w:before="0" w:beforeAutospacing="0" w:after="150" w:afterAutospacing="0"/>
              <w:ind w:hanging="4"/>
              <w:contextualSpacing/>
              <w:jc w:val="both"/>
            </w:pPr>
            <w:r w:rsidRPr="00C63C7C">
              <w:t>Рук. МО, учителя МО</w:t>
            </w:r>
          </w:p>
        </w:tc>
      </w:tr>
    </w:tbl>
    <w:p w:rsidR="00C63C7C" w:rsidRPr="00C63C7C" w:rsidRDefault="00C63C7C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067501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Руководитель ШМО: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Бережнова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М.В.</w:t>
      </w: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9E0" w:rsidRDefault="00B049E0" w:rsidP="00B13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049E0" w:rsidSect="009C3D4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19A" w:rsidRDefault="0042019A" w:rsidP="00067501">
      <w:pPr>
        <w:spacing w:after="0" w:line="240" w:lineRule="auto"/>
      </w:pPr>
      <w:r>
        <w:separator/>
      </w:r>
    </w:p>
  </w:endnote>
  <w:endnote w:type="continuationSeparator" w:id="1">
    <w:p w:rsidR="0042019A" w:rsidRDefault="0042019A" w:rsidP="00067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501" w:rsidRDefault="00067501">
    <w:pPr>
      <w:pStyle w:val="a8"/>
    </w:pPr>
  </w:p>
  <w:p w:rsidR="00067501" w:rsidRDefault="00067501">
    <w:pPr>
      <w:pStyle w:val="a8"/>
    </w:pPr>
  </w:p>
  <w:p w:rsidR="00067501" w:rsidRDefault="00067501">
    <w:pPr>
      <w:pStyle w:val="a8"/>
    </w:pPr>
  </w:p>
  <w:p w:rsidR="00067501" w:rsidRDefault="00067501">
    <w:pPr>
      <w:pStyle w:val="a8"/>
    </w:pPr>
  </w:p>
  <w:p w:rsidR="00067501" w:rsidRDefault="000675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19A" w:rsidRDefault="0042019A" w:rsidP="00067501">
      <w:pPr>
        <w:spacing w:after="0" w:line="240" w:lineRule="auto"/>
      </w:pPr>
      <w:r>
        <w:separator/>
      </w:r>
    </w:p>
  </w:footnote>
  <w:footnote w:type="continuationSeparator" w:id="1">
    <w:p w:rsidR="0042019A" w:rsidRDefault="0042019A" w:rsidP="00067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58F3"/>
    <w:multiLevelType w:val="hybridMultilevel"/>
    <w:tmpl w:val="BAE2EB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AEA5EB8"/>
    <w:multiLevelType w:val="hybridMultilevel"/>
    <w:tmpl w:val="F948C4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264BB"/>
    <w:multiLevelType w:val="hybridMultilevel"/>
    <w:tmpl w:val="4F9C9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94158"/>
    <w:multiLevelType w:val="hybridMultilevel"/>
    <w:tmpl w:val="F33263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4">
    <w:nsid w:val="2E9712D9"/>
    <w:multiLevelType w:val="multilevel"/>
    <w:tmpl w:val="75B64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6F5D4F"/>
    <w:multiLevelType w:val="hybridMultilevel"/>
    <w:tmpl w:val="F8E8A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C7B7A"/>
    <w:multiLevelType w:val="hybridMultilevel"/>
    <w:tmpl w:val="8D5EB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CBF120A"/>
    <w:multiLevelType w:val="hybridMultilevel"/>
    <w:tmpl w:val="594C2008"/>
    <w:lvl w:ilvl="0" w:tplc="51CC8CD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DBC03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73AE7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A56453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5087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DEC30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DB60E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2EE8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D612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611062B1"/>
    <w:multiLevelType w:val="hybridMultilevel"/>
    <w:tmpl w:val="E2FED2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19812EC"/>
    <w:multiLevelType w:val="hybridMultilevel"/>
    <w:tmpl w:val="39E20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3F4D"/>
    <w:rsid w:val="0000241A"/>
    <w:rsid w:val="00067501"/>
    <w:rsid w:val="00070203"/>
    <w:rsid w:val="000A1A45"/>
    <w:rsid w:val="001014C3"/>
    <w:rsid w:val="00127DA4"/>
    <w:rsid w:val="00184947"/>
    <w:rsid w:val="001D6468"/>
    <w:rsid w:val="002B2008"/>
    <w:rsid w:val="002B69E5"/>
    <w:rsid w:val="00323D59"/>
    <w:rsid w:val="0042019A"/>
    <w:rsid w:val="004373A0"/>
    <w:rsid w:val="00447404"/>
    <w:rsid w:val="00496497"/>
    <w:rsid w:val="004E2ED8"/>
    <w:rsid w:val="00516A57"/>
    <w:rsid w:val="005431AA"/>
    <w:rsid w:val="00573711"/>
    <w:rsid w:val="00581B64"/>
    <w:rsid w:val="006366A7"/>
    <w:rsid w:val="00663F4D"/>
    <w:rsid w:val="00732032"/>
    <w:rsid w:val="00771155"/>
    <w:rsid w:val="007846FF"/>
    <w:rsid w:val="00804C8E"/>
    <w:rsid w:val="008C35FE"/>
    <w:rsid w:val="00942E16"/>
    <w:rsid w:val="009B0FE5"/>
    <w:rsid w:val="009C3D49"/>
    <w:rsid w:val="00A07C99"/>
    <w:rsid w:val="00A342AF"/>
    <w:rsid w:val="00A51A5B"/>
    <w:rsid w:val="00A83B12"/>
    <w:rsid w:val="00A94CE0"/>
    <w:rsid w:val="00B049E0"/>
    <w:rsid w:val="00B13920"/>
    <w:rsid w:val="00B41BE6"/>
    <w:rsid w:val="00C34CDA"/>
    <w:rsid w:val="00C63C7C"/>
    <w:rsid w:val="00CD305F"/>
    <w:rsid w:val="00CE794B"/>
    <w:rsid w:val="00D023F0"/>
    <w:rsid w:val="00F61004"/>
    <w:rsid w:val="00FA7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F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3F4D"/>
    <w:pPr>
      <w:ind w:left="720"/>
      <w:contextualSpacing/>
    </w:pPr>
  </w:style>
  <w:style w:type="paragraph" w:customStyle="1" w:styleId="Default">
    <w:name w:val="Default"/>
    <w:rsid w:val="00323D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rsid w:val="009B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67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7501"/>
  </w:style>
  <w:style w:type="paragraph" w:styleId="a8">
    <w:name w:val="footer"/>
    <w:basedOn w:val="a"/>
    <w:link w:val="a9"/>
    <w:uiPriority w:val="99"/>
    <w:unhideWhenUsed/>
    <w:rsid w:val="00067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75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BF8DA-4043-495F-8661-8368B667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Lab</cp:lastModifiedBy>
  <cp:revision>19</cp:revision>
  <cp:lastPrinted>2016-09-23T07:09:00Z</cp:lastPrinted>
  <dcterms:created xsi:type="dcterms:W3CDTF">2015-09-24T06:38:00Z</dcterms:created>
  <dcterms:modified xsi:type="dcterms:W3CDTF">2022-10-06T02:54:00Z</dcterms:modified>
</cp:coreProperties>
</file>