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D0" w:rsidRPr="00FE293F" w:rsidRDefault="000F31A9" w:rsidP="003E7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293F">
        <w:rPr>
          <w:rFonts w:ascii="Times New Roman" w:hAnsi="Times New Roman" w:cs="Times New Roman"/>
          <w:sz w:val="26"/>
          <w:szCs w:val="26"/>
        </w:rPr>
        <w:t>П</w:t>
      </w:r>
      <w:r w:rsidR="003E76D0" w:rsidRPr="00FE293F">
        <w:rPr>
          <w:rFonts w:ascii="Times New Roman" w:hAnsi="Times New Roman" w:cs="Times New Roman"/>
          <w:sz w:val="26"/>
          <w:szCs w:val="26"/>
        </w:rPr>
        <w:t>рофилактическое мероприятие «Стабилизация»</w:t>
      </w:r>
    </w:p>
    <w:p w:rsidR="003E76D0" w:rsidRPr="00FE293F" w:rsidRDefault="003E76D0" w:rsidP="003E7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293F" w:rsidRPr="00FE293F" w:rsidRDefault="003E76D0" w:rsidP="00FE2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93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E293F" w:rsidRPr="00FE293F">
        <w:rPr>
          <w:rFonts w:ascii="Times New Roman" w:hAnsi="Times New Roman" w:cs="Times New Roman"/>
          <w:sz w:val="26"/>
          <w:szCs w:val="26"/>
        </w:rPr>
        <w:t xml:space="preserve">За 8 месяцев 2022 года эффективность работы по обеспечению безопасности дорожного движения оценивается неудовлетворительно. Прогнозное значение для выполнения целевого показателя «Транспортный риск», предусмотренное паспортом федерального проекта «Безопасность дорожного движения», превышено (прогнозное – 119 погибших, фактическое – 165). Несмотря на снижение количества зарегистрированных дорожно- транспортных происшествий1 на 3,9% (с 1479 до 1421) и числа пострадавших в них людей на 6,3% (с 1988 до 1862), число погибших увеличилось на 7,1% (с 154 до 165). </w:t>
      </w:r>
    </w:p>
    <w:p w:rsidR="00FE293F" w:rsidRPr="00FE293F" w:rsidRDefault="00FE293F" w:rsidP="00FE2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93F">
        <w:rPr>
          <w:rFonts w:ascii="Times New Roman" w:hAnsi="Times New Roman" w:cs="Times New Roman"/>
          <w:sz w:val="26"/>
          <w:szCs w:val="26"/>
        </w:rPr>
        <w:t xml:space="preserve">        В настоящее время состояние аварийности в крае продолжает оставаться на высоком уровне. Так, в период с 01.09.2022 по 11.09.2022 на территории края произошло 126 ДТП, в которых 23 человека погибло, 154 – пострадало. С участием транспортных средств, в которых водители находились в состоянии опьянения либо отказались от прохождения медицинского освидетельствования на состояние опьянения, произошло 16 ДТП, в результате которых 1 человек погиб, 20 – пострадало. С участием транспортных средств, в которых водители и (или) пассажиры не были пристегнуты ремнями безопасности, произошло 6 ДТП, в которых 4 человека погибло, 8 – ранено. </w:t>
      </w:r>
    </w:p>
    <w:p w:rsidR="000F31A9" w:rsidRPr="00FE293F" w:rsidRDefault="00FE293F" w:rsidP="00FE2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93F">
        <w:rPr>
          <w:rFonts w:ascii="Times New Roman" w:hAnsi="Times New Roman" w:cs="Times New Roman"/>
          <w:sz w:val="26"/>
          <w:szCs w:val="26"/>
        </w:rPr>
        <w:t xml:space="preserve">        Остаётся проблемным вопрос аварийности с участием детей. Так, с 01.09.2022 по 11.09.2022 произошло 20 ДТП с участием детей, в которых 3 ребенка погибло и 19 получили ранения.</w:t>
      </w:r>
      <w:r w:rsidR="003E76D0" w:rsidRPr="00FE293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3E76D0" w:rsidRPr="00FE293F" w:rsidRDefault="003E76D0" w:rsidP="003E7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93F">
        <w:rPr>
          <w:rFonts w:ascii="Times New Roman" w:hAnsi="Times New Roman" w:cs="Times New Roman"/>
          <w:sz w:val="26"/>
          <w:szCs w:val="26"/>
        </w:rPr>
        <w:t xml:space="preserve">          В целях стабилизации обстановки, связанной с аварийностью на территории Алтайского края, повышения эффективности служебной деятельности по обеспечению безопасности дорожного движения, а также принятия мер для достижения целевого показателя регионального проекта «Безопасность дорожного движения», реализуемого в рамках национального проекта «Безопасные качественные дороги»,</w:t>
      </w:r>
    </w:p>
    <w:p w:rsidR="003E76D0" w:rsidRPr="00FE293F" w:rsidRDefault="003E76D0" w:rsidP="003E7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93F">
        <w:rPr>
          <w:rFonts w:ascii="Times New Roman" w:hAnsi="Times New Roman" w:cs="Times New Roman"/>
          <w:sz w:val="26"/>
          <w:szCs w:val="26"/>
        </w:rPr>
        <w:t xml:space="preserve">          В период </w:t>
      </w:r>
      <w:r w:rsidRPr="00FE293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FE293F" w:rsidRPr="00FE293F">
        <w:rPr>
          <w:rFonts w:ascii="Times New Roman" w:hAnsi="Times New Roman" w:cs="Times New Roman"/>
          <w:b/>
          <w:sz w:val="26"/>
          <w:szCs w:val="26"/>
        </w:rPr>
        <w:t>18</w:t>
      </w:r>
      <w:r w:rsidRPr="00FE293F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FE293F" w:rsidRPr="00FE293F">
        <w:rPr>
          <w:rFonts w:ascii="Times New Roman" w:hAnsi="Times New Roman" w:cs="Times New Roman"/>
          <w:b/>
          <w:sz w:val="26"/>
          <w:szCs w:val="26"/>
        </w:rPr>
        <w:t>30</w:t>
      </w:r>
      <w:r w:rsidR="000F31A9" w:rsidRPr="00FE29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293F" w:rsidRPr="00FE293F">
        <w:rPr>
          <w:rFonts w:ascii="Times New Roman" w:hAnsi="Times New Roman" w:cs="Times New Roman"/>
          <w:b/>
          <w:sz w:val="26"/>
          <w:szCs w:val="26"/>
        </w:rPr>
        <w:t>сентября</w:t>
      </w:r>
      <w:r w:rsidRPr="00FE293F">
        <w:rPr>
          <w:rFonts w:ascii="Times New Roman" w:hAnsi="Times New Roman" w:cs="Times New Roman"/>
          <w:b/>
          <w:sz w:val="26"/>
          <w:szCs w:val="26"/>
        </w:rPr>
        <w:t xml:space="preserve"> 2022 года</w:t>
      </w:r>
      <w:r w:rsidRPr="00FE293F">
        <w:rPr>
          <w:rFonts w:ascii="Times New Roman" w:hAnsi="Times New Roman" w:cs="Times New Roman"/>
          <w:sz w:val="26"/>
          <w:szCs w:val="26"/>
        </w:rPr>
        <w:t xml:space="preserve"> на территории обслуживания МО МВД России «Троицкий» </w:t>
      </w:r>
      <w:r w:rsidR="000F31A9" w:rsidRPr="00FE293F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Pr="00FE293F">
        <w:rPr>
          <w:rFonts w:ascii="Times New Roman" w:hAnsi="Times New Roman" w:cs="Times New Roman"/>
          <w:sz w:val="26"/>
          <w:szCs w:val="26"/>
        </w:rPr>
        <w:t xml:space="preserve">профилактическое мероприятие </w:t>
      </w:r>
      <w:r w:rsidRPr="00FE293F">
        <w:rPr>
          <w:rFonts w:ascii="Times New Roman" w:hAnsi="Times New Roman" w:cs="Times New Roman"/>
          <w:b/>
          <w:sz w:val="26"/>
          <w:szCs w:val="26"/>
        </w:rPr>
        <w:t>«Стабилизация»</w:t>
      </w:r>
      <w:r w:rsidR="000F6694" w:rsidRPr="00FE293F">
        <w:rPr>
          <w:rFonts w:ascii="Times New Roman" w:hAnsi="Times New Roman" w:cs="Times New Roman"/>
          <w:sz w:val="26"/>
          <w:szCs w:val="26"/>
        </w:rPr>
        <w:t>, в рамках которого:</w:t>
      </w:r>
    </w:p>
    <w:p w:rsidR="00FE293F" w:rsidRPr="00FE293F" w:rsidRDefault="000F6694" w:rsidP="00FE2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93F">
        <w:rPr>
          <w:rFonts w:ascii="Times New Roman" w:hAnsi="Times New Roman" w:cs="Times New Roman"/>
          <w:sz w:val="26"/>
          <w:szCs w:val="26"/>
        </w:rPr>
        <w:t xml:space="preserve">- </w:t>
      </w:r>
      <w:r w:rsidR="00F170B1" w:rsidRPr="00FE293F">
        <w:rPr>
          <w:rFonts w:ascii="Times New Roman" w:hAnsi="Times New Roman" w:cs="Times New Roman"/>
          <w:sz w:val="26"/>
          <w:szCs w:val="26"/>
        </w:rPr>
        <w:t xml:space="preserve"> </w:t>
      </w:r>
      <w:r w:rsidR="00FE293F" w:rsidRPr="00FE293F">
        <w:rPr>
          <w:rFonts w:ascii="Times New Roman" w:hAnsi="Times New Roman" w:cs="Times New Roman"/>
          <w:b/>
          <w:sz w:val="26"/>
          <w:szCs w:val="26"/>
        </w:rPr>
        <w:t>18.09.2022 и 25.09.2022</w:t>
      </w:r>
      <w:r w:rsidR="00FE293F" w:rsidRPr="00FE293F">
        <w:rPr>
          <w:rFonts w:ascii="Times New Roman" w:hAnsi="Times New Roman" w:cs="Times New Roman"/>
          <w:sz w:val="26"/>
          <w:szCs w:val="26"/>
        </w:rPr>
        <w:t xml:space="preserve"> целенаправленное мероприятие по массовой (сплошной) проверке группами нарядов дорожно-патрульной службы т</w:t>
      </w:r>
      <w:bookmarkStart w:id="0" w:name="_GoBack"/>
      <w:bookmarkEnd w:id="0"/>
      <w:r w:rsidR="00FE293F" w:rsidRPr="00FE293F">
        <w:rPr>
          <w:rFonts w:ascii="Times New Roman" w:hAnsi="Times New Roman" w:cs="Times New Roman"/>
          <w:sz w:val="26"/>
          <w:szCs w:val="26"/>
        </w:rPr>
        <w:t>ранспортных средств на федеральных и территориальных автодорогах края, выездах из населенных пунктов на предмет наличия у водителей транспортных средств права управления ими, выявления признаков состояния опьянения, нарушения правил применения водителями и пассажирами ремней безопасности, перевозки детей.</w:t>
      </w:r>
    </w:p>
    <w:p w:rsidR="00FE293F" w:rsidRPr="00FE293F" w:rsidRDefault="000F6694" w:rsidP="00FE2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93F">
        <w:rPr>
          <w:rFonts w:ascii="Times New Roman" w:hAnsi="Times New Roman" w:cs="Times New Roman"/>
          <w:sz w:val="26"/>
          <w:szCs w:val="26"/>
        </w:rPr>
        <w:t xml:space="preserve">- </w:t>
      </w:r>
      <w:r w:rsidR="00FE293F" w:rsidRPr="00FE293F">
        <w:rPr>
          <w:rFonts w:ascii="Times New Roman" w:hAnsi="Times New Roman" w:cs="Times New Roman"/>
          <w:b/>
          <w:sz w:val="26"/>
          <w:szCs w:val="26"/>
        </w:rPr>
        <w:t>20.09.2022 и 27.09.2022</w:t>
      </w:r>
      <w:r w:rsidR="00FE293F" w:rsidRPr="00FE293F">
        <w:rPr>
          <w:rFonts w:ascii="Times New Roman" w:hAnsi="Times New Roman" w:cs="Times New Roman"/>
          <w:sz w:val="26"/>
          <w:szCs w:val="26"/>
        </w:rPr>
        <w:t xml:space="preserve"> массовые (сплошные) проверки группами нарядов ДПС водителей транспортных средств на предмет нарушения правил перевозки несовершеннолетних пассажиров без использования детских </w:t>
      </w:r>
      <w:r w:rsidR="00FE293F" w:rsidRPr="00FE293F">
        <w:rPr>
          <w:rFonts w:ascii="Times New Roman" w:hAnsi="Times New Roman" w:cs="Times New Roman"/>
          <w:sz w:val="26"/>
          <w:szCs w:val="26"/>
        </w:rPr>
        <w:t>удерживающих устройств</w:t>
      </w:r>
      <w:r w:rsidR="00FE293F" w:rsidRPr="00FE293F">
        <w:rPr>
          <w:rFonts w:ascii="Times New Roman" w:hAnsi="Times New Roman" w:cs="Times New Roman"/>
          <w:sz w:val="26"/>
          <w:szCs w:val="26"/>
        </w:rPr>
        <w:t>.</w:t>
      </w:r>
    </w:p>
    <w:p w:rsidR="00FE293F" w:rsidRPr="00FE293F" w:rsidRDefault="00FE293F" w:rsidP="00FE2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93F">
        <w:rPr>
          <w:rFonts w:ascii="Times New Roman" w:hAnsi="Times New Roman" w:cs="Times New Roman"/>
          <w:sz w:val="26"/>
          <w:szCs w:val="26"/>
        </w:rPr>
        <w:t xml:space="preserve">- </w:t>
      </w:r>
      <w:r w:rsidRPr="00FE293F">
        <w:rPr>
          <w:rFonts w:ascii="Times New Roman" w:hAnsi="Times New Roman" w:cs="Times New Roman"/>
          <w:b/>
          <w:sz w:val="26"/>
          <w:szCs w:val="26"/>
        </w:rPr>
        <w:t>22.09.2022, 28.09.2022 и 30.09.2022</w:t>
      </w:r>
      <w:r w:rsidRPr="00FE293F">
        <w:rPr>
          <w:rFonts w:ascii="Times New Roman" w:hAnsi="Times New Roman" w:cs="Times New Roman"/>
          <w:sz w:val="26"/>
          <w:szCs w:val="26"/>
        </w:rPr>
        <w:t xml:space="preserve"> мероприятие, направленное на предупреждение правонарушений среди водителей, не предоставляющих преимущества в движении пешеходам, и допускаемых пешеходами, в том числе </w:t>
      </w:r>
      <w:r w:rsidRPr="00FE293F">
        <w:rPr>
          <w:rFonts w:ascii="Times New Roman" w:hAnsi="Times New Roman" w:cs="Times New Roman"/>
          <w:sz w:val="26"/>
          <w:szCs w:val="26"/>
        </w:rPr>
        <w:t>детьми</w:t>
      </w:r>
      <w:r w:rsidRPr="00FE293F">
        <w:rPr>
          <w:rFonts w:ascii="Times New Roman" w:hAnsi="Times New Roman" w:cs="Times New Roman"/>
          <w:sz w:val="26"/>
          <w:szCs w:val="26"/>
        </w:rPr>
        <w:t>.</w:t>
      </w:r>
    </w:p>
    <w:p w:rsidR="00FE293F" w:rsidRPr="00FE293F" w:rsidRDefault="00FE293F" w:rsidP="00FE2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76D0" w:rsidRPr="00FE293F" w:rsidRDefault="003E76D0" w:rsidP="003E7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93F">
        <w:rPr>
          <w:rFonts w:ascii="Times New Roman" w:hAnsi="Times New Roman" w:cs="Times New Roman"/>
          <w:sz w:val="26"/>
          <w:szCs w:val="26"/>
        </w:rPr>
        <w:t>ОГИБДД «Троицкий»</w:t>
      </w:r>
    </w:p>
    <w:p w:rsidR="009B212E" w:rsidRPr="00FE293F" w:rsidRDefault="009B212E">
      <w:pPr>
        <w:rPr>
          <w:sz w:val="26"/>
          <w:szCs w:val="26"/>
        </w:rPr>
      </w:pPr>
    </w:p>
    <w:sectPr w:rsidR="009B212E" w:rsidRPr="00FE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D0"/>
    <w:rsid w:val="000F31A9"/>
    <w:rsid w:val="000F6694"/>
    <w:rsid w:val="003E76D0"/>
    <w:rsid w:val="009B212E"/>
    <w:rsid w:val="00F170B1"/>
    <w:rsid w:val="00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323441-9670-427C-82AC-57FC312F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2022-05-25T09:27:00Z</cp:lastPrinted>
  <dcterms:created xsi:type="dcterms:W3CDTF">2022-05-25T09:03:00Z</dcterms:created>
  <dcterms:modified xsi:type="dcterms:W3CDTF">2022-09-19T03:21:00Z</dcterms:modified>
</cp:coreProperties>
</file>